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E8C9A" w14:textId="61ADAFF4" w:rsidR="00750E20" w:rsidRDefault="00750E20" w:rsidP="00750E20">
      <w:pPr>
        <w:jc w:val="center"/>
      </w:pPr>
      <w:r>
        <w:t>PONAVLJANJE ZA PROVJERE ZNANJA (usmeno, pisano</w:t>
      </w:r>
      <w:r w:rsidR="000B2EC5">
        <w:t>, praktično</w:t>
      </w:r>
      <w:r>
        <w:t>)</w:t>
      </w:r>
    </w:p>
    <w:p w14:paraId="169CE5C1" w14:textId="77777777" w:rsidR="00750E20" w:rsidRDefault="00750E20"/>
    <w:p w14:paraId="4CE3721E" w14:textId="1C26D0F7" w:rsidR="00D62848" w:rsidRPr="00750E20" w:rsidRDefault="00750E20">
      <w:pPr>
        <w:rPr>
          <w:b/>
          <w:bCs/>
          <w:sz w:val="28"/>
          <w:szCs w:val="28"/>
        </w:rPr>
      </w:pPr>
      <w:r w:rsidRPr="00750E20">
        <w:rPr>
          <w:b/>
          <w:bCs/>
          <w:sz w:val="28"/>
          <w:szCs w:val="28"/>
        </w:rPr>
        <w:t>Digitalni sustavi   </w:t>
      </w:r>
    </w:p>
    <w:p w14:paraId="3D7F4E95" w14:textId="77777777" w:rsidR="00750E20" w:rsidRDefault="00750E20" w:rsidP="00750E20">
      <w:r>
        <w:t xml:space="preserve">Digitalni sustav – uređaj ili skup uređaja koji pretvaraju razne informacije iz svakodnevnog života u brojčane podatke, radi jednostavnije obrade, prikaza i prijenosa. Računalo je najsloženiji digitalni sustav. </w:t>
      </w:r>
    </w:p>
    <w:p w14:paraId="245D335C" w14:textId="77777777" w:rsidR="00750E20" w:rsidRDefault="00750E20" w:rsidP="00750E20">
      <w:r>
        <w:t xml:space="preserve">Sklopovlje (Hardware) – svi fizički dijelovi računala i drugih digitalnih uređaja, koje možemo vidjeti ili opipati. </w:t>
      </w:r>
    </w:p>
    <w:p w14:paraId="4B609C59" w14:textId="77777777" w:rsidR="00750E20" w:rsidRDefault="00750E20" w:rsidP="00750E20">
      <w:r>
        <w:t xml:space="preserve">Ulazni uređaji – uređaji s pomoći kojih unosimo podatke u računalo (tipkovnica, miš, igraća palica, mikrofon, kamera, skener …) </w:t>
      </w:r>
    </w:p>
    <w:p w14:paraId="182B61E2" w14:textId="158A448B" w:rsidR="00750E20" w:rsidRDefault="00750E20" w:rsidP="00750E20">
      <w:r>
        <w:t>Izlazni uređaji – uređaji s pomoću kojih možemo vidjeti prikaz rezultata rada na računalu (monitor, projektor, pisač), ili čuti reprodukciju zvučnog zapisa s računala (zvučnici, slušalice).</w:t>
      </w:r>
    </w:p>
    <w:p w14:paraId="74745020" w14:textId="687E37E9" w:rsidR="00750E20" w:rsidRDefault="00750E20" w:rsidP="00750E20">
      <w:r>
        <w:rPr>
          <w:noProof/>
        </w:rPr>
        <w:drawing>
          <wp:inline distT="0" distB="0" distL="0" distR="0" wp14:anchorId="39A050F2" wp14:editId="6C107CAC">
            <wp:extent cx="4328160" cy="3762266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9627" cy="3763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3D4EA" w14:textId="29ECE835" w:rsidR="00750E20" w:rsidRDefault="00750E20" w:rsidP="00750E20">
      <w:r w:rsidRPr="00750E20">
        <w:t>MODEL RADA RAČUNALA - ULAZ-OBRADA-IZLAZ</w:t>
      </w:r>
    </w:p>
    <w:p w14:paraId="0094FDD1" w14:textId="4967299A" w:rsidR="00750E20" w:rsidRDefault="00750E20" w:rsidP="00750E20">
      <w:r>
        <w:rPr>
          <w:noProof/>
        </w:rPr>
        <w:drawing>
          <wp:inline distT="0" distB="0" distL="0" distR="0" wp14:anchorId="5C620452" wp14:editId="5905AA67">
            <wp:extent cx="5760720" cy="131889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1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3E046" w14:textId="3CE78CDD" w:rsidR="00750E20" w:rsidRDefault="00750E20" w:rsidP="00750E20">
      <w:r w:rsidRPr="00750E20">
        <w:lastRenderedPageBreak/>
        <w:t>Središnja (sustavna) jedinica računala – služi za obradu podataka. U njezinu se kućištu nalaze: matična ploča, procesor, središnji i pomoćni spremnici, dodatne kartice (grafička, zvučna, mrežna i druge te uređaj za napajanje).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0E20" w14:paraId="3CE05E0A" w14:textId="77777777" w:rsidTr="00750E20">
        <w:tc>
          <w:tcPr>
            <w:tcW w:w="4531" w:type="dxa"/>
          </w:tcPr>
          <w:p w14:paraId="7015AA98" w14:textId="77777777" w:rsidR="00750E20" w:rsidRDefault="00750E20" w:rsidP="00750E20">
            <w:r w:rsidRPr="00750E20">
              <w:t>Matična ploča povezuje unutarnje i vanjske ulazne ili izlazne uređaje s procesorom računala.</w:t>
            </w:r>
          </w:p>
          <w:p w14:paraId="6A2D092F" w14:textId="4F06368B" w:rsidR="00750E20" w:rsidRDefault="00750E20" w:rsidP="00750E20">
            <w:r>
              <w:rPr>
                <w:noProof/>
              </w:rPr>
              <w:drawing>
                <wp:inline distT="0" distB="0" distL="0" distR="0" wp14:anchorId="709371B8" wp14:editId="45E1350B">
                  <wp:extent cx="2247900" cy="1300137"/>
                  <wp:effectExtent l="0" t="0" r="0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69" cy="1305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5CCD3550" w14:textId="78DB970B" w:rsidR="00750E20" w:rsidRDefault="00750E20" w:rsidP="00750E20">
            <w:r w:rsidRPr="00750E20">
              <w:t xml:space="preserve">Procesor je središnja jedinica za obradu podataka. Procesor upravlja radom svih dijelova računala. Nalazi se na matičnoj ploči. Pri radu se zagrijava te ga je potrebno hladiti.  </w:t>
            </w:r>
          </w:p>
          <w:p w14:paraId="1B3E83AC" w14:textId="77777777" w:rsidR="00750E20" w:rsidRDefault="00750E20" w:rsidP="00750E20"/>
          <w:p w14:paraId="5CC6420A" w14:textId="1E80A608" w:rsidR="00750E20" w:rsidRDefault="00750E20" w:rsidP="00750E20">
            <w:r>
              <w:rPr>
                <w:noProof/>
              </w:rPr>
              <w:drawing>
                <wp:inline distT="0" distB="0" distL="0" distR="0" wp14:anchorId="447244F9" wp14:editId="3C0A7948">
                  <wp:extent cx="432329" cy="457200"/>
                  <wp:effectExtent l="0" t="0" r="6350" b="0"/>
                  <wp:docPr id="4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225" cy="468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0E20" w14:paraId="1188918F" w14:textId="77777777" w:rsidTr="00750E20">
        <w:tc>
          <w:tcPr>
            <w:tcW w:w="4531" w:type="dxa"/>
          </w:tcPr>
          <w:p w14:paraId="54AABC5E" w14:textId="77777777" w:rsidR="00750E20" w:rsidRDefault="00750E20" w:rsidP="00750E20">
            <w:r w:rsidRPr="00750E20">
              <w:t>Tvrdi disk je pomoćni spremnik vrlo velikog memorijskog kapaciteta (HDD ili SSD).  Glavni spremnik podataka u računalu.</w:t>
            </w:r>
          </w:p>
          <w:p w14:paraId="06846866" w14:textId="60455F22" w:rsidR="00750E20" w:rsidRDefault="00750E20" w:rsidP="00750E20">
            <w:r>
              <w:rPr>
                <w:noProof/>
              </w:rPr>
              <w:drawing>
                <wp:inline distT="0" distB="0" distL="0" distR="0" wp14:anchorId="3130B599" wp14:editId="0F9114E0">
                  <wp:extent cx="1012277" cy="769620"/>
                  <wp:effectExtent l="0" t="0" r="0" b="0"/>
                  <wp:docPr id="5" name="Slik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24300" cy="778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4242CDAA" wp14:editId="04A9CD91">
                  <wp:extent cx="1202055" cy="799912"/>
                  <wp:effectExtent l="0" t="0" r="0" b="635"/>
                  <wp:docPr id="6" name="Slik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667" cy="805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3FF3583F" w14:textId="77777777" w:rsidR="00750E20" w:rsidRDefault="00750E20" w:rsidP="00750E20">
            <w:r w:rsidRPr="00750E20">
              <w:t>Grafička kartica služi za obradu i prikazivanje slike na monitoru.</w:t>
            </w:r>
          </w:p>
          <w:p w14:paraId="20A5BE77" w14:textId="544C8BF2" w:rsidR="00750E20" w:rsidRDefault="00750E20" w:rsidP="00750E20">
            <w:r>
              <w:rPr>
                <w:noProof/>
              </w:rPr>
              <w:drawing>
                <wp:inline distT="0" distB="0" distL="0" distR="0" wp14:anchorId="02DD13CB" wp14:editId="716EE6E6">
                  <wp:extent cx="1449705" cy="965990"/>
                  <wp:effectExtent l="0" t="0" r="0" b="5715"/>
                  <wp:docPr id="7" name="Slika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2408" cy="974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0E20" w14:paraId="75D854D6" w14:textId="77777777" w:rsidTr="00750E20">
        <w:tc>
          <w:tcPr>
            <w:tcW w:w="4531" w:type="dxa"/>
          </w:tcPr>
          <w:p w14:paraId="4061AF2F" w14:textId="77777777" w:rsidR="00750E20" w:rsidRDefault="00750E20" w:rsidP="00750E20">
            <w:r w:rsidRPr="00750E20">
              <w:t>Mrežna kartica dio je računala koji se brine za povezivanje računala na mrežu. U današnjim računalima nalazi se integrirana s matičnom pločom.</w:t>
            </w:r>
          </w:p>
          <w:p w14:paraId="3F44C283" w14:textId="6B527207" w:rsidR="00750E20" w:rsidRDefault="00750E20" w:rsidP="00750E20">
            <w:r>
              <w:rPr>
                <w:noProof/>
              </w:rPr>
              <w:drawing>
                <wp:inline distT="0" distB="0" distL="0" distR="0" wp14:anchorId="570455E9" wp14:editId="5C74DF32">
                  <wp:extent cx="1238250" cy="799021"/>
                  <wp:effectExtent l="0" t="0" r="0" b="1270"/>
                  <wp:docPr id="9" name="Slika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868" cy="807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4143C5BD" w14:textId="77777777" w:rsidR="00750E20" w:rsidRDefault="00750E20" w:rsidP="00750E20">
            <w:r w:rsidRPr="00750E20">
              <w:t>Zvučna kartica je kartica koja omogućava računalu da primi zvuk (mikrofonom) kao ulaz ili ju računalo koristi za stvaranje zvuka (zvučnici, slušalice). Često je integrirana s matičnom pločom.</w:t>
            </w:r>
          </w:p>
          <w:p w14:paraId="4BE6F1D5" w14:textId="491A0418" w:rsidR="00750E20" w:rsidRDefault="00750E20" w:rsidP="00750E20">
            <w:r>
              <w:rPr>
                <w:noProof/>
              </w:rPr>
              <w:drawing>
                <wp:inline distT="0" distB="0" distL="0" distR="0" wp14:anchorId="064B5D36" wp14:editId="79F5C190">
                  <wp:extent cx="1021080" cy="1021080"/>
                  <wp:effectExtent l="0" t="0" r="7620" b="7620"/>
                  <wp:docPr id="10" name="Slika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102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0E20" w14:paraId="7B3C6DA8" w14:textId="77777777" w:rsidTr="00750E20">
        <w:tc>
          <w:tcPr>
            <w:tcW w:w="4531" w:type="dxa"/>
          </w:tcPr>
          <w:p w14:paraId="7159097F" w14:textId="77777777" w:rsidR="00750E20" w:rsidRDefault="00750E20" w:rsidP="00750E20">
            <w:r w:rsidRPr="00750E20">
              <w:t>Napajanje  je dio računala koji osigurava struju.</w:t>
            </w:r>
          </w:p>
          <w:p w14:paraId="073B9B7E" w14:textId="65AE2F88" w:rsidR="00750E20" w:rsidRDefault="00750E20" w:rsidP="00750E20">
            <w:r>
              <w:rPr>
                <w:noProof/>
              </w:rPr>
              <w:drawing>
                <wp:inline distT="0" distB="0" distL="0" distR="0" wp14:anchorId="019ABF99" wp14:editId="76BF28A3">
                  <wp:extent cx="1470392" cy="836602"/>
                  <wp:effectExtent l="0" t="0" r="0" b="1905"/>
                  <wp:docPr id="11" name="Slika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930" cy="848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79F7284B" w14:textId="77777777" w:rsidR="00750E20" w:rsidRDefault="00750E20" w:rsidP="00750E20">
            <w:r w:rsidRPr="00750E20">
              <w:t>RAM memorija – Radna memorija privremeno sprema sve pokrenute programe i otvorene dokumente</w:t>
            </w:r>
          </w:p>
          <w:p w14:paraId="14C8ED18" w14:textId="658EBB3D" w:rsidR="00750E20" w:rsidRDefault="00750E20" w:rsidP="00750E20">
            <w:r>
              <w:rPr>
                <w:noProof/>
              </w:rPr>
              <w:drawing>
                <wp:inline distT="0" distB="0" distL="0" distR="0" wp14:anchorId="40A39E3A" wp14:editId="7B99140D">
                  <wp:extent cx="1108390" cy="784860"/>
                  <wp:effectExtent l="0" t="0" r="0" b="0"/>
                  <wp:docPr id="12" name="Slika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13232" cy="788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0E20" w14:paraId="22528C5D" w14:textId="77777777" w:rsidTr="00750E20">
        <w:tc>
          <w:tcPr>
            <w:tcW w:w="4531" w:type="dxa"/>
          </w:tcPr>
          <w:p w14:paraId="5596E020" w14:textId="77777777" w:rsidR="00750E20" w:rsidRDefault="00750E20" w:rsidP="00750E20">
            <w:r w:rsidRPr="00750E20">
              <w:t>ROM memorija - Podaci u tom spremniku se mogu samo čitati. Sadrži podatke nužne za rad računala.</w:t>
            </w:r>
          </w:p>
          <w:p w14:paraId="5847D239" w14:textId="7E014681" w:rsidR="00750E20" w:rsidRDefault="00750E20" w:rsidP="00750E20">
            <w:r>
              <w:rPr>
                <w:noProof/>
              </w:rPr>
              <w:drawing>
                <wp:inline distT="0" distB="0" distL="0" distR="0" wp14:anchorId="5FB12A23" wp14:editId="46A879E9">
                  <wp:extent cx="891540" cy="593496"/>
                  <wp:effectExtent l="0" t="0" r="3810" b="0"/>
                  <wp:docPr id="13" name="Slika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045" cy="602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5658A8DA" w14:textId="77777777" w:rsidR="00750E20" w:rsidRDefault="00750E20" w:rsidP="00750E20"/>
        </w:tc>
      </w:tr>
      <w:tr w:rsidR="00750E20" w14:paraId="0CB532F4" w14:textId="77777777" w:rsidTr="00750E20">
        <w:tc>
          <w:tcPr>
            <w:tcW w:w="4531" w:type="dxa"/>
          </w:tcPr>
          <w:p w14:paraId="53DF851B" w14:textId="77777777" w:rsidR="00750E20" w:rsidRDefault="00750E20" w:rsidP="00750E20"/>
        </w:tc>
        <w:tc>
          <w:tcPr>
            <w:tcW w:w="4531" w:type="dxa"/>
          </w:tcPr>
          <w:p w14:paraId="410234ED" w14:textId="77777777" w:rsidR="00750E20" w:rsidRDefault="00750E20" w:rsidP="00750E20"/>
        </w:tc>
      </w:tr>
    </w:tbl>
    <w:p w14:paraId="1A13C90A" w14:textId="661AA2A6" w:rsidR="00750E20" w:rsidRDefault="00750E20" w:rsidP="00750E20"/>
    <w:p w14:paraId="26DE9A5D" w14:textId="44D4B661" w:rsidR="00750E20" w:rsidRDefault="00750E20" w:rsidP="00750E20"/>
    <w:p w14:paraId="2F6583DA" w14:textId="5FB54C3E" w:rsidR="00750E20" w:rsidRDefault="00750E20" w:rsidP="00750E20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7F1DA771" wp14:editId="6C837AA4">
            <wp:simplePos x="0" y="0"/>
            <wp:positionH relativeFrom="column">
              <wp:posOffset>3618865</wp:posOffset>
            </wp:positionH>
            <wp:positionV relativeFrom="paragraph">
              <wp:posOffset>441325</wp:posOffset>
            </wp:positionV>
            <wp:extent cx="2185670" cy="2118360"/>
            <wp:effectExtent l="0" t="0" r="5080" b="0"/>
            <wp:wrapTight wrapText="bothSides">
              <wp:wrapPolygon edited="0">
                <wp:start x="0" y="0"/>
                <wp:lineTo x="0" y="21367"/>
                <wp:lineTo x="21462" y="21367"/>
                <wp:lineTo x="21462" y="0"/>
                <wp:lineTo x="0" y="0"/>
              </wp:wrapPolygon>
            </wp:wrapTight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670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0E20">
        <w:t>Programska oprema (Software) – čine je svi programi ugrađeni (instalirani) u računalo, pametni telefon i druge uređaje. Dijelimo je na sustavsku (operativni sustavi) i primjensku (korisnički programi i aplikacije).</w:t>
      </w:r>
    </w:p>
    <w:p w14:paraId="2369DD45" w14:textId="493ABF03" w:rsidR="00750E20" w:rsidRDefault="00750E20" w:rsidP="00750E20">
      <w:r w:rsidRPr="00750E20">
        <w:t>Tipkovnica je ulazni uređaj računala koji se sastoji od organiziranih tipki u jednu cjelinu.</w:t>
      </w:r>
      <w:r w:rsidRPr="00750E20">
        <w:t xml:space="preserve"> </w:t>
      </w:r>
    </w:p>
    <w:p w14:paraId="5A771260" w14:textId="77777777" w:rsidR="00750E20" w:rsidRDefault="00750E20" w:rsidP="00750E20">
      <w:pPr>
        <w:pStyle w:val="Bezproreda"/>
      </w:pPr>
      <w:r>
        <w:t xml:space="preserve">ESC– odustajanje od neke već započete aktivnosti </w:t>
      </w:r>
    </w:p>
    <w:p w14:paraId="1C382D88" w14:textId="59B3A9BE" w:rsidR="00750E20" w:rsidRDefault="00750E20" w:rsidP="00750E20">
      <w:pPr>
        <w:pStyle w:val="Bezproreda"/>
      </w:pPr>
      <w:r>
        <w:t>CAPS LOCK– omogućuje naizmjenice pisanje velikih i malih slova</w:t>
      </w:r>
    </w:p>
    <w:p w14:paraId="32378B7B" w14:textId="77777777" w:rsidR="00750E20" w:rsidRDefault="00750E20" w:rsidP="00750E20">
      <w:pPr>
        <w:pStyle w:val="Bezproreda"/>
      </w:pPr>
      <w:r>
        <w:t xml:space="preserve">SHIFT- Ispis velikog slova ; Ispis znakova sa gornjeg dijela tipke  </w:t>
      </w:r>
    </w:p>
    <w:p w14:paraId="3BBD1022" w14:textId="77777777" w:rsidR="00750E20" w:rsidRDefault="00750E20" w:rsidP="00750E20">
      <w:pPr>
        <w:pStyle w:val="Bezproreda"/>
      </w:pPr>
      <w:r>
        <w:t xml:space="preserve">CTRL - Koristi se u kombinaciji s drugim tipkama; Višestruka namjena </w:t>
      </w:r>
    </w:p>
    <w:p w14:paraId="043740F7" w14:textId="77777777" w:rsidR="00750E20" w:rsidRDefault="00750E20" w:rsidP="00750E20">
      <w:pPr>
        <w:pStyle w:val="Bezproreda"/>
      </w:pPr>
      <w:r>
        <w:t xml:space="preserve">ALT te ALT Gr - Koristi se u kombinaciji sa drugim tipkama; Višestruke namjene </w:t>
      </w:r>
    </w:p>
    <w:p w14:paraId="33F2E054" w14:textId="77777777" w:rsidR="00750E20" w:rsidRDefault="00750E20" w:rsidP="00750E20">
      <w:pPr>
        <w:pStyle w:val="Bezproreda"/>
      </w:pPr>
      <w:r>
        <w:t xml:space="preserve">ENTER - za potvrdu neke radnje; za novi redak (odlomak) pri radu s tekstom </w:t>
      </w:r>
    </w:p>
    <w:p w14:paraId="708621B2" w14:textId="77777777" w:rsidR="00750E20" w:rsidRDefault="00750E20" w:rsidP="00750E20">
      <w:pPr>
        <w:pStyle w:val="Bezproreda"/>
      </w:pPr>
      <w:r>
        <w:t xml:space="preserve">BACKSPACE - Tipka za brisanje (lijevo od pokazivača); povratak u prethodni prozor </w:t>
      </w:r>
    </w:p>
    <w:p w14:paraId="5B173808" w14:textId="77777777" w:rsidR="00750E20" w:rsidRDefault="00750E20" w:rsidP="00750E20">
      <w:pPr>
        <w:pStyle w:val="Bezproreda"/>
      </w:pPr>
      <w:r>
        <w:t xml:space="preserve">DELETE – Tipka za brisanje (desno od pokazivača); brisanje označenog </w:t>
      </w:r>
    </w:p>
    <w:p w14:paraId="78C98C18" w14:textId="77777777" w:rsidR="00750E20" w:rsidRDefault="00750E20" w:rsidP="00750E20">
      <w:pPr>
        <w:pStyle w:val="Bezproreda"/>
      </w:pPr>
      <w:r>
        <w:t xml:space="preserve">SPACE (razmaknica) - stvara jedno mjesto razmaka </w:t>
      </w:r>
    </w:p>
    <w:p w14:paraId="6DBEC3C8" w14:textId="08A357C3" w:rsidR="00750E20" w:rsidRDefault="00750E20" w:rsidP="00750E20">
      <w:pPr>
        <w:pStyle w:val="Bezproreda"/>
      </w:pPr>
      <w:r>
        <w:t>NUMLOCK - uključuje desni brojčani dio tipkovnica</w:t>
      </w:r>
    </w:p>
    <w:p w14:paraId="7D6A90AE" w14:textId="7C3D4FEE" w:rsidR="00750E20" w:rsidRDefault="00750E20" w:rsidP="00750E20">
      <w:pPr>
        <w:pStyle w:val="Bezproreda"/>
      </w:pPr>
    </w:p>
    <w:p w14:paraId="57304CE1" w14:textId="770818F9" w:rsidR="00750E20" w:rsidRDefault="00750E20" w:rsidP="00750E20">
      <w:pPr>
        <w:pStyle w:val="Bezproreda"/>
        <w:rPr>
          <w:b/>
          <w:bCs/>
          <w:sz w:val="28"/>
          <w:szCs w:val="28"/>
        </w:rPr>
      </w:pPr>
      <w:r w:rsidRPr="00750E20">
        <w:rPr>
          <w:b/>
          <w:bCs/>
          <w:sz w:val="28"/>
          <w:szCs w:val="28"/>
        </w:rPr>
        <w:t>BITne igre</w:t>
      </w:r>
    </w:p>
    <w:p w14:paraId="0CB310D4" w14:textId="77777777" w:rsidR="00D32F64" w:rsidRPr="00750E20" w:rsidRDefault="00D32F64" w:rsidP="00750E20">
      <w:pPr>
        <w:pStyle w:val="Bezproreda"/>
        <w:rPr>
          <w:b/>
          <w:bCs/>
          <w:sz w:val="28"/>
          <w:szCs w:val="28"/>
        </w:rPr>
      </w:pPr>
    </w:p>
    <w:p w14:paraId="36704640" w14:textId="4C995EF8" w:rsidR="00750E20" w:rsidRDefault="00750E20" w:rsidP="00750E20">
      <w:pPr>
        <w:pStyle w:val="Bezproreda"/>
      </w:pPr>
      <w:r w:rsidRPr="00750E20">
        <w:t>Dekadski brojevni sustav – koristimo u matematici. Baza dekadskog sustava je 10. Koristimo 10 brojeva: 0,1,2,3,4,5,6,7,8,9   za zapis svih brojeva.</w:t>
      </w:r>
    </w:p>
    <w:p w14:paraId="32DD34A6" w14:textId="77777777" w:rsidR="00D32F64" w:rsidRDefault="00D32F64" w:rsidP="00750E20">
      <w:pPr>
        <w:pStyle w:val="Bezproreda"/>
      </w:pPr>
    </w:p>
    <w:p w14:paraId="68FF6491" w14:textId="6B399500" w:rsidR="00750E20" w:rsidRDefault="00750E20" w:rsidP="00750E20">
      <w:pPr>
        <w:pStyle w:val="Bezproreda"/>
      </w:pPr>
      <w:r>
        <w:t>Računalo koristi BINARNI BROJEVNI SUSTAV</w:t>
      </w:r>
      <w:r>
        <w:t xml:space="preserve">. </w:t>
      </w:r>
      <w:r>
        <w:t>Baza binarnog brojevnog sustava je 2. Koristimo samo 2 znamenke: 0 i 1.</w:t>
      </w:r>
    </w:p>
    <w:p w14:paraId="1B1612E5" w14:textId="77777777" w:rsidR="00D32F64" w:rsidRDefault="00D32F64" w:rsidP="00750E20">
      <w:pPr>
        <w:pStyle w:val="Bezproreda"/>
      </w:pPr>
    </w:p>
    <w:p w14:paraId="49BB1CF3" w14:textId="38DF9244" w:rsidR="00750E20" w:rsidRDefault="00750E20" w:rsidP="00750E20">
      <w:pPr>
        <w:pStyle w:val="Bezproreda"/>
      </w:pPr>
      <w:r>
        <w:t xml:space="preserve">Binarni zapis (binarni broj) – zapis u obliku poredanih nula i jedinica gdje svaka nula ili jedinica predstavlja stanje određenog bita. Zapis od 4 binarne znamenke, predstavlja 4 bita ili četvorku bitova. </w:t>
      </w:r>
    </w:p>
    <w:p w14:paraId="73FB0195" w14:textId="77777777" w:rsidR="00D32F64" w:rsidRDefault="00D32F64" w:rsidP="00750E20">
      <w:pPr>
        <w:pStyle w:val="Bezproreda"/>
      </w:pPr>
    </w:p>
    <w:p w14:paraId="13803205" w14:textId="7F78AAE2" w:rsidR="00750E20" w:rsidRDefault="00750E20" w:rsidP="00750E20">
      <w:pPr>
        <w:pStyle w:val="Bezproreda"/>
      </w:pPr>
      <w:r>
        <w:t xml:space="preserve">Bit – riječ nastala kao kratica od binary digit (binarna znamenka).  Bit je naziv (mjerna jedinica) za najmanju količinu podataka koju u računalu možemo prikazati prekidačem.  </w:t>
      </w:r>
    </w:p>
    <w:p w14:paraId="6E3A951E" w14:textId="3026A8B4" w:rsidR="00D32F64" w:rsidRDefault="00D32F64" w:rsidP="00D32F64">
      <w:pPr>
        <w:pStyle w:val="Bezproreda"/>
      </w:pPr>
      <w:r>
        <w:t xml:space="preserve">1 bit može imati dva različita stanja: 0 ili 1 </w:t>
      </w:r>
    </w:p>
    <w:p w14:paraId="7EB92909" w14:textId="5622C593" w:rsidR="00D32F64" w:rsidRDefault="00D32F64" w:rsidP="00D32F64">
      <w:pPr>
        <w:pStyle w:val="Bezproreda"/>
      </w:pPr>
      <w:r>
        <w:t xml:space="preserve">2 bita mogu imati 4 različita stanja: 00, 01, 10, 11. </w:t>
      </w:r>
    </w:p>
    <w:p w14:paraId="5A28DA04" w14:textId="0F027D7C" w:rsidR="00D32F64" w:rsidRDefault="00D32F64" w:rsidP="00D32F64">
      <w:pPr>
        <w:pStyle w:val="Bezproreda"/>
      </w:pPr>
      <w:r>
        <w:t xml:space="preserve">3 bita mogu imati 8 različitih stanja: 000, 001, 010, 011, 100, 101, 110, 111. </w:t>
      </w:r>
    </w:p>
    <w:p w14:paraId="5340A6BF" w14:textId="5E7A7CDD" w:rsidR="00D32F64" w:rsidRDefault="00D32F64" w:rsidP="00D32F64">
      <w:pPr>
        <w:pStyle w:val="Bezproreda"/>
      </w:pPr>
      <w:r>
        <w:t>4 bita mogu imati 16 različitih stanja</w:t>
      </w:r>
      <w:r>
        <w:t>: 0001, 0010, 0100,…</w:t>
      </w:r>
    </w:p>
    <w:p w14:paraId="1C150FBE" w14:textId="6F099D40" w:rsidR="00D32F64" w:rsidRDefault="00D32F64" w:rsidP="00D32F64">
      <w:pPr>
        <w:pStyle w:val="Bezproreda"/>
      </w:pPr>
    </w:p>
    <w:p w14:paraId="25912C7C" w14:textId="6196A1E1" w:rsidR="00D32F64" w:rsidRDefault="00D32F64" w:rsidP="00D32F64">
      <w:pPr>
        <w:pStyle w:val="Bezproreda"/>
        <w:rPr>
          <w:b/>
          <w:bCs/>
          <w:sz w:val="28"/>
          <w:szCs w:val="28"/>
        </w:rPr>
      </w:pPr>
      <w:r w:rsidRPr="00D32F64">
        <w:rPr>
          <w:b/>
          <w:bCs/>
          <w:sz w:val="28"/>
          <w:szCs w:val="28"/>
        </w:rPr>
        <w:t>KODne igre</w:t>
      </w:r>
    </w:p>
    <w:p w14:paraId="6ACD27D3" w14:textId="77777777" w:rsidR="00D32F64" w:rsidRPr="00D32F64" w:rsidRDefault="00D32F64" w:rsidP="00D32F64">
      <w:pPr>
        <w:pStyle w:val="Bezproreda"/>
        <w:rPr>
          <w:b/>
          <w:bCs/>
          <w:sz w:val="28"/>
          <w:szCs w:val="28"/>
        </w:rPr>
      </w:pPr>
    </w:p>
    <w:p w14:paraId="70BA7C08" w14:textId="5B7DC9DA" w:rsidR="00D32F64" w:rsidRDefault="00D32F64" w:rsidP="00D32F64">
      <w:pPr>
        <w:pStyle w:val="Bezproreda"/>
      </w:pPr>
      <w:r>
        <w:t>BAJT je niz od 8 udruženih bitova (ili dvije četvorke bitova). Primjer: 10101010.</w:t>
      </w:r>
    </w:p>
    <w:p w14:paraId="699F2CC4" w14:textId="343C9CC4" w:rsidR="00D32F64" w:rsidRDefault="00D32F64" w:rsidP="00D32F64">
      <w:pPr>
        <w:pStyle w:val="Bezproreda"/>
      </w:pPr>
      <w:r>
        <w:t xml:space="preserve">ASCII norma - najčešće upotrjebljena američka norma koja utvrđuje pravila kodiranja znakova na računalu.  </w:t>
      </w:r>
    </w:p>
    <w:p w14:paraId="1456EA11" w14:textId="77777777" w:rsidR="00D32F64" w:rsidRDefault="00D32F64" w:rsidP="00D32F64">
      <w:pPr>
        <w:pStyle w:val="Bezproreda"/>
      </w:pPr>
    </w:p>
    <w:p w14:paraId="218503C0" w14:textId="77777777" w:rsidR="00D32F64" w:rsidRDefault="00D32F64" w:rsidP="00D32F64">
      <w:pPr>
        <w:pStyle w:val="Bezproreda"/>
      </w:pPr>
      <w:r>
        <w:t xml:space="preserve">Svakom znaku na tipkovnici dodijeljen je jedan broj od 0 do 255. Kada tipkovnicom upisujemo jedan znak, računalo ga prepoznaje kao niz bitova (nula i jedinica -tipkovnički kod) </w:t>
      </w:r>
    </w:p>
    <w:p w14:paraId="06ED9087" w14:textId="77777777" w:rsidR="00D32F64" w:rsidRDefault="00D32F64" w:rsidP="00D32F64">
      <w:pPr>
        <w:pStyle w:val="Bezproreda"/>
      </w:pPr>
    </w:p>
    <w:p w14:paraId="62CE5239" w14:textId="77777777" w:rsidR="00D32F64" w:rsidRDefault="00D32F64" w:rsidP="00D32F64">
      <w:pPr>
        <w:pStyle w:val="Bezproreda"/>
      </w:pPr>
      <w:r>
        <w:t xml:space="preserve"> </w:t>
      </w:r>
    </w:p>
    <w:p w14:paraId="367D9D8C" w14:textId="77777777" w:rsidR="00D32F64" w:rsidRDefault="00D32F64" w:rsidP="00D32F64">
      <w:pPr>
        <w:pStyle w:val="Bezproreda"/>
      </w:pPr>
      <w:r>
        <w:lastRenderedPageBreak/>
        <w:t xml:space="preserve">KOD – jedinstvena kombinacija bitova koje ima svako slovo ili znak na tipkovnici. </w:t>
      </w:r>
    </w:p>
    <w:p w14:paraId="03B5A84F" w14:textId="4E2D9BDB" w:rsidR="00D32F64" w:rsidRDefault="00D32F64" w:rsidP="00D32F64">
      <w:pPr>
        <w:pStyle w:val="Bezproreda"/>
      </w:pPr>
      <w:r>
        <w:t>KODIRANJE -pretvaranje znakova vidljivih na tipkovnici u oblik prikladan računalu (binarni kod).</w:t>
      </w:r>
    </w:p>
    <w:p w14:paraId="356ECF01" w14:textId="6BCA382F" w:rsidR="00D32F64" w:rsidRDefault="00D32F64" w:rsidP="00750E20">
      <w:pPr>
        <w:pStyle w:val="Bezproreda"/>
      </w:pPr>
    </w:p>
    <w:p w14:paraId="47DA4A66" w14:textId="0167F4E9" w:rsidR="00D32F64" w:rsidRDefault="00D32F64" w:rsidP="00750E20">
      <w:pPr>
        <w:pStyle w:val="Bezproreda"/>
      </w:pPr>
      <w:r w:rsidRPr="00D32F64">
        <w:t>Jedinice mjerenja kapaciteta spremnika (memorije):</w:t>
      </w:r>
    </w:p>
    <w:p w14:paraId="0C2B500F" w14:textId="77777777" w:rsidR="00D32F64" w:rsidRDefault="00D32F64" w:rsidP="00750E20">
      <w:pPr>
        <w:pStyle w:val="Bezproreda"/>
      </w:pPr>
    </w:p>
    <w:p w14:paraId="724B7D78" w14:textId="77777777" w:rsidR="00D32F64" w:rsidRDefault="00D32F64" w:rsidP="00D32F64">
      <w:pPr>
        <w:pStyle w:val="Bezproreda"/>
      </w:pPr>
      <w:r>
        <w:t xml:space="preserve">1b – bit </w:t>
      </w:r>
    </w:p>
    <w:p w14:paraId="4ACF5156" w14:textId="77777777" w:rsidR="00D32F64" w:rsidRDefault="00D32F64" w:rsidP="00D32F64">
      <w:pPr>
        <w:pStyle w:val="Bezproreda"/>
      </w:pPr>
      <w:r>
        <w:t xml:space="preserve">1B – bajt = 8 bitova  </w:t>
      </w:r>
    </w:p>
    <w:p w14:paraId="7F5061B4" w14:textId="77777777" w:rsidR="00D32F64" w:rsidRDefault="00D32F64" w:rsidP="00D32F64">
      <w:pPr>
        <w:pStyle w:val="Bezproreda"/>
      </w:pPr>
      <w:r>
        <w:t xml:space="preserve">1KB – kilobajt = 1024 B </w:t>
      </w:r>
    </w:p>
    <w:p w14:paraId="142D18D5" w14:textId="77777777" w:rsidR="00D32F64" w:rsidRDefault="00D32F64" w:rsidP="00D32F64">
      <w:pPr>
        <w:pStyle w:val="Bezproreda"/>
      </w:pPr>
      <w:r>
        <w:t xml:space="preserve">1 MB – megabajt = 1024 KB </w:t>
      </w:r>
    </w:p>
    <w:p w14:paraId="27695987" w14:textId="77777777" w:rsidR="00D32F64" w:rsidRDefault="00D32F64" w:rsidP="00D32F64">
      <w:pPr>
        <w:pStyle w:val="Bezproreda"/>
      </w:pPr>
      <w:r>
        <w:t xml:space="preserve">1 GB – gigabajt = 1024 MB </w:t>
      </w:r>
    </w:p>
    <w:p w14:paraId="7EA53420" w14:textId="77777777" w:rsidR="00D32F64" w:rsidRDefault="00D32F64" w:rsidP="00D32F64">
      <w:pPr>
        <w:pStyle w:val="Bezproreda"/>
      </w:pPr>
      <w:r>
        <w:t xml:space="preserve">1 TB – terabajt = 1024 GB </w:t>
      </w:r>
    </w:p>
    <w:p w14:paraId="1B117F8F" w14:textId="0FDEC8D8" w:rsidR="00D32F64" w:rsidRDefault="00D32F64" w:rsidP="00D32F64">
      <w:pPr>
        <w:pStyle w:val="Bezproreda"/>
      </w:pPr>
      <w:r>
        <w:t>1 PB – pentabajt = 1024 TB</w:t>
      </w:r>
    </w:p>
    <w:p w14:paraId="70CBB718" w14:textId="523C0F80" w:rsidR="000B2EC5" w:rsidRDefault="000B2EC5" w:rsidP="00D32F64">
      <w:pPr>
        <w:pStyle w:val="Bezproreda"/>
      </w:pPr>
    </w:p>
    <w:p w14:paraId="652B7E09" w14:textId="1EF0732B" w:rsidR="000B2EC5" w:rsidRDefault="000B2EC5" w:rsidP="00D32F64">
      <w:pPr>
        <w:pStyle w:val="Bezproreda"/>
        <w:rPr>
          <w:b/>
          <w:bCs/>
          <w:sz w:val="28"/>
          <w:szCs w:val="28"/>
        </w:rPr>
      </w:pPr>
      <w:r w:rsidRPr="000B2EC5">
        <w:rPr>
          <w:b/>
          <w:bCs/>
          <w:sz w:val="28"/>
          <w:szCs w:val="28"/>
        </w:rPr>
        <w:t>Spremnici računala </w:t>
      </w:r>
      <w:r w:rsidR="00067B91">
        <w:rPr>
          <w:b/>
          <w:bCs/>
          <w:sz w:val="28"/>
          <w:szCs w:val="28"/>
        </w:rPr>
        <w:t>(sadržaj još nismo obradili ali će biti u testu)</w:t>
      </w:r>
    </w:p>
    <w:p w14:paraId="097F055A" w14:textId="77777777" w:rsidR="00532232" w:rsidRPr="000B2EC5" w:rsidRDefault="00532232" w:rsidP="00D32F64">
      <w:pPr>
        <w:pStyle w:val="Bezproreda"/>
        <w:rPr>
          <w:b/>
          <w:bCs/>
          <w:sz w:val="28"/>
          <w:szCs w:val="28"/>
        </w:rPr>
      </w:pPr>
    </w:p>
    <w:p w14:paraId="071BDC43" w14:textId="5EA7EDB4" w:rsidR="000B2EC5" w:rsidRDefault="000B2EC5" w:rsidP="000B2EC5">
      <w:pPr>
        <w:pStyle w:val="Bezproreda"/>
      </w:pPr>
      <w:r>
        <w:t xml:space="preserve">U spremnike računala pohranjujemo (spremamo) podatke. </w:t>
      </w:r>
    </w:p>
    <w:p w14:paraId="6B56F5F8" w14:textId="77777777" w:rsidR="00D95459" w:rsidRDefault="00D95459" w:rsidP="000B2EC5">
      <w:pPr>
        <w:pStyle w:val="Bezproreda"/>
      </w:pPr>
    </w:p>
    <w:p w14:paraId="2C1399C2" w14:textId="77777777" w:rsidR="00D95459" w:rsidRDefault="000B2EC5" w:rsidP="000B2EC5">
      <w:pPr>
        <w:pStyle w:val="Bezproreda"/>
      </w:pPr>
      <w:r>
        <w:t xml:space="preserve">Spremnike dijelimo na: </w:t>
      </w:r>
    </w:p>
    <w:p w14:paraId="0C74089A" w14:textId="77777777" w:rsidR="00D95459" w:rsidRDefault="000B2EC5" w:rsidP="00D95459">
      <w:pPr>
        <w:pStyle w:val="Bezproreda"/>
        <w:numPr>
          <w:ilvl w:val="0"/>
          <w:numId w:val="10"/>
        </w:numPr>
      </w:pPr>
      <w:r>
        <w:t xml:space="preserve">Središnji spremnik </w:t>
      </w:r>
    </w:p>
    <w:p w14:paraId="057ADC1C" w14:textId="2FF6306A" w:rsidR="000B2EC5" w:rsidRDefault="00D95459" w:rsidP="00D95459">
      <w:pPr>
        <w:pStyle w:val="Bezproreda"/>
        <w:numPr>
          <w:ilvl w:val="0"/>
          <w:numId w:val="10"/>
        </w:numPr>
      </w:pPr>
      <w:r>
        <w:t>P</w:t>
      </w:r>
      <w:r w:rsidR="000B2EC5">
        <w:t>omoćni spremnici</w:t>
      </w:r>
    </w:p>
    <w:p w14:paraId="66DC9CE0" w14:textId="77777777" w:rsidR="000B2EC5" w:rsidRDefault="000B2EC5" w:rsidP="000B2EC5">
      <w:pPr>
        <w:pStyle w:val="Bezproreda"/>
      </w:pPr>
    </w:p>
    <w:p w14:paraId="00154A6C" w14:textId="2DDF4004" w:rsidR="000B2EC5" w:rsidRDefault="000B2EC5" w:rsidP="000B2EC5">
      <w:pPr>
        <w:pStyle w:val="Bezproreda"/>
      </w:pPr>
      <w:r>
        <w:t>Središnji spremnik računala – nužan za rad računala.  Čine ga dva odvojena spremnika koji se nalaze na matičnoj ploči</w:t>
      </w:r>
      <w:r>
        <w:t>:</w:t>
      </w:r>
    </w:p>
    <w:p w14:paraId="44F4A098" w14:textId="6B3C36F5" w:rsidR="000B2EC5" w:rsidRDefault="000B2EC5" w:rsidP="000B2EC5">
      <w:pPr>
        <w:pStyle w:val="Bezproreda"/>
        <w:numPr>
          <w:ilvl w:val="0"/>
          <w:numId w:val="3"/>
        </w:numPr>
      </w:pPr>
      <w:r>
        <w:t xml:space="preserve">ROM (memorija samo za čitanje)  </w:t>
      </w:r>
    </w:p>
    <w:p w14:paraId="36A50C3F" w14:textId="4BD4B6A0" w:rsidR="000B2EC5" w:rsidRDefault="000B2EC5" w:rsidP="000B2EC5">
      <w:pPr>
        <w:pStyle w:val="Bezproreda"/>
        <w:numPr>
          <w:ilvl w:val="0"/>
          <w:numId w:val="3"/>
        </w:numPr>
      </w:pPr>
      <w:r>
        <w:t>RAM (memorija sa slučajnim pristupom), poznatija kao radna memorija.</w:t>
      </w:r>
    </w:p>
    <w:p w14:paraId="3A6EE41B" w14:textId="77777777" w:rsidR="000B2EC5" w:rsidRDefault="000B2EC5" w:rsidP="000B2EC5">
      <w:pPr>
        <w:pStyle w:val="Bezproreda"/>
      </w:pPr>
    </w:p>
    <w:p w14:paraId="0978336E" w14:textId="5A66D864" w:rsidR="000B2EC5" w:rsidRDefault="000B2EC5" w:rsidP="000B2EC5">
      <w:pPr>
        <w:pStyle w:val="Bezproreda"/>
      </w:pPr>
      <w:r>
        <w:t xml:space="preserve">RAM memorija – Radna memorija (privremena memorija) </w:t>
      </w:r>
      <w:r>
        <w:t>:</w:t>
      </w:r>
    </w:p>
    <w:p w14:paraId="48E0F044" w14:textId="77777777" w:rsidR="000B2EC5" w:rsidRDefault="000B2EC5" w:rsidP="000B2EC5">
      <w:pPr>
        <w:pStyle w:val="Bezproreda"/>
        <w:numPr>
          <w:ilvl w:val="0"/>
          <w:numId w:val="2"/>
        </w:numPr>
      </w:pPr>
      <w:r>
        <w:t xml:space="preserve">Privremeno sprema sve pokrenute programe i otvorene dokumente.  </w:t>
      </w:r>
    </w:p>
    <w:p w14:paraId="39DC803E" w14:textId="77777777" w:rsidR="000B2EC5" w:rsidRDefault="000B2EC5" w:rsidP="000B2EC5">
      <w:pPr>
        <w:pStyle w:val="Bezproreda"/>
        <w:numPr>
          <w:ilvl w:val="0"/>
          <w:numId w:val="2"/>
        </w:numPr>
      </w:pPr>
      <w:r>
        <w:t xml:space="preserve">Pamti podatke dok je računalo uključeno.  </w:t>
      </w:r>
    </w:p>
    <w:p w14:paraId="74CACDB2" w14:textId="77777777" w:rsidR="000B2EC5" w:rsidRDefault="000B2EC5" w:rsidP="000B2EC5">
      <w:pPr>
        <w:pStyle w:val="Bezproreda"/>
        <w:numPr>
          <w:ilvl w:val="0"/>
          <w:numId w:val="2"/>
        </w:numPr>
      </w:pPr>
      <w:r>
        <w:t xml:space="preserve">Isključenjem računala sadržaj memorije se briše.   </w:t>
      </w:r>
    </w:p>
    <w:p w14:paraId="3912E5A9" w14:textId="77777777" w:rsidR="000B2EC5" w:rsidRDefault="000B2EC5" w:rsidP="000B2EC5">
      <w:pPr>
        <w:pStyle w:val="Bezproreda"/>
        <w:numPr>
          <w:ilvl w:val="0"/>
          <w:numId w:val="2"/>
        </w:numPr>
      </w:pPr>
      <w:r>
        <w:t xml:space="preserve">Sadržaj memorije se stalno mijenja.  </w:t>
      </w:r>
    </w:p>
    <w:p w14:paraId="62E65560" w14:textId="5FBDB921" w:rsidR="00D32F64" w:rsidRDefault="000B2EC5" w:rsidP="000B2EC5">
      <w:pPr>
        <w:pStyle w:val="Bezproreda"/>
        <w:numPr>
          <w:ilvl w:val="0"/>
          <w:numId w:val="2"/>
        </w:numPr>
      </w:pPr>
      <w:r>
        <w:t>Kapacitet se mjeri u gigabajtima GB.</w:t>
      </w:r>
    </w:p>
    <w:p w14:paraId="0C742219" w14:textId="77777777" w:rsidR="00067B91" w:rsidRDefault="00067B91" w:rsidP="00067B91">
      <w:pPr>
        <w:pStyle w:val="Bezproreda"/>
        <w:ind w:left="720"/>
      </w:pPr>
    </w:p>
    <w:p w14:paraId="5B3572DD" w14:textId="77777777" w:rsidR="00067B91" w:rsidRPr="00067B91" w:rsidRDefault="00067B91" w:rsidP="00067B91">
      <w:pPr>
        <w:pStyle w:val="Bezproreda"/>
      </w:pPr>
      <w:r w:rsidRPr="00067B91">
        <w:t xml:space="preserve">ROM memorija - Read Only Memory (read - čitaj, only – samo) </w:t>
      </w:r>
    </w:p>
    <w:p w14:paraId="12E9EF3A" w14:textId="77777777" w:rsidR="00067B91" w:rsidRPr="00067B91" w:rsidRDefault="00067B91" w:rsidP="00067B91">
      <w:pPr>
        <w:pStyle w:val="Bezproreda"/>
        <w:numPr>
          <w:ilvl w:val="0"/>
          <w:numId w:val="4"/>
        </w:numPr>
      </w:pPr>
      <w:r w:rsidRPr="00067B91">
        <w:t xml:space="preserve">Podaci u tom spremniku se mogu samo čitati i ne mogu se pisati. </w:t>
      </w:r>
    </w:p>
    <w:p w14:paraId="7D943666" w14:textId="77777777" w:rsidR="00067B91" w:rsidRPr="00067B91" w:rsidRDefault="00067B91" w:rsidP="00067B91">
      <w:pPr>
        <w:pStyle w:val="Bezproreda"/>
        <w:numPr>
          <w:ilvl w:val="0"/>
          <w:numId w:val="4"/>
        </w:numPr>
      </w:pPr>
      <w:r w:rsidRPr="00067B91">
        <w:t xml:space="preserve">Sadrži podatke nužne za rad računala. Tvornički upisane podatke. </w:t>
      </w:r>
    </w:p>
    <w:p w14:paraId="7866AA2A" w14:textId="77777777" w:rsidR="00067B91" w:rsidRPr="00067B91" w:rsidRDefault="00067B91" w:rsidP="00067B91">
      <w:pPr>
        <w:pStyle w:val="Bezproreda"/>
        <w:numPr>
          <w:ilvl w:val="0"/>
          <w:numId w:val="4"/>
        </w:numPr>
      </w:pPr>
      <w:r w:rsidRPr="00067B91">
        <w:t xml:space="preserve">Provjerava ispravnost dijelova (komponenti) računala </w:t>
      </w:r>
    </w:p>
    <w:p w14:paraId="32B6D0C1" w14:textId="0AD073BC" w:rsidR="000B2EC5" w:rsidRDefault="00067B91" w:rsidP="00067B91">
      <w:pPr>
        <w:pStyle w:val="Bezproreda"/>
        <w:numPr>
          <w:ilvl w:val="0"/>
          <w:numId w:val="4"/>
        </w:numPr>
      </w:pPr>
      <w:r w:rsidRPr="00067B91">
        <w:t>Sadržaj ove memorije se ne mijenja.</w:t>
      </w:r>
    </w:p>
    <w:p w14:paraId="79F4A186" w14:textId="38E594A8" w:rsidR="00067B91" w:rsidRDefault="00067B91" w:rsidP="00067B91">
      <w:pPr>
        <w:pStyle w:val="Bezproreda"/>
      </w:pPr>
    </w:p>
    <w:p w14:paraId="5A84B7FD" w14:textId="3F5E1CB7" w:rsidR="00067B91" w:rsidRDefault="00067B91" w:rsidP="00067B91">
      <w:pPr>
        <w:pStyle w:val="Bezproreda"/>
      </w:pPr>
      <w:r w:rsidRPr="00067B91">
        <w:t>Pomoćni spremnici – (HDD, SSD, memorijski štapić, CD, DVD) vrsta spremnika na koje korisnik sprema programe i svoje podatke u obliku datoteka. Programi i podaci ostat će zapamćeni na pomoćnom spremniku sve dok ih korisnik ne odluči obrisati.</w:t>
      </w:r>
    </w:p>
    <w:p w14:paraId="188067C2" w14:textId="77777777" w:rsidR="00067B91" w:rsidRDefault="00067B91" w:rsidP="00067B91">
      <w:pPr>
        <w:pStyle w:val="Bezproreda"/>
      </w:pPr>
    </w:p>
    <w:p w14:paraId="1B6E2A3C" w14:textId="111937B3" w:rsidR="00067B91" w:rsidRDefault="00067B91" w:rsidP="00067B91">
      <w:pPr>
        <w:pStyle w:val="Bezproreda"/>
      </w:pPr>
      <w:r w:rsidRPr="00067B91">
        <w:t>Tvrdi disk - HDD (Hard Disk Drive) – pomoćni spremnik vrlo velikog memorijskog kapaciteta. Podaci se čitaju sa i zapisuju na čeličnu ploču, koja se okreće velikom brzinom, elektromagnetskim putem. Kapacitet se mjeri u terabajtima (GB te većim jedinicama TB).</w:t>
      </w:r>
    </w:p>
    <w:p w14:paraId="0F7A86AD" w14:textId="6A8D5A9C" w:rsidR="00067B91" w:rsidRDefault="00067B91" w:rsidP="00067B91">
      <w:pPr>
        <w:pStyle w:val="Bezproreda"/>
      </w:pPr>
    </w:p>
    <w:p w14:paraId="4BDA029D" w14:textId="47E7C02F" w:rsidR="00067B91" w:rsidRDefault="00067B91" w:rsidP="00067B91">
      <w:pPr>
        <w:pStyle w:val="Bezproreda"/>
      </w:pPr>
      <w:r w:rsidRPr="00067B91">
        <w:t>SSD (Solid state drive) – pomoćni spremnik velikog kapaciteta, ima istu namjenu kao i tvrdi disk. Podaci se zapisuju i čitaju iz flash memorijskih čipova. Višestruko je brži od HDD, ali i znatno skuplji. Kapacitet se mjeri u terabajtima (GB te većim jedinicama TB).</w:t>
      </w:r>
    </w:p>
    <w:p w14:paraId="20C4A896" w14:textId="33845058" w:rsidR="00067B91" w:rsidRDefault="00067B91" w:rsidP="00067B91">
      <w:pPr>
        <w:pStyle w:val="Bezproreda"/>
      </w:pPr>
    </w:p>
    <w:p w14:paraId="760B0F3D" w14:textId="23FEE06F" w:rsidR="00067B91" w:rsidRDefault="00067B91" w:rsidP="00067B91">
      <w:pPr>
        <w:pStyle w:val="Bezproreda"/>
      </w:pPr>
      <w:r w:rsidRPr="00067B91">
        <w:lastRenderedPageBreak/>
        <w:t>Memorijski štapić (Memory stick) – memorijski uređaj, vrlo malih dimenzija koji se priključuje u USB priključnicu na računalu. Memorijski kapacitet se kreće od 1 GB pa čak do nekoliko TB. Najčešće se rabe memorijski štapići od 8, 16, 32 i 64 GB. Njegova glavna prednost je prenosivost.</w:t>
      </w:r>
    </w:p>
    <w:p w14:paraId="31F89BA3" w14:textId="3E086ABF" w:rsidR="00067B91" w:rsidRDefault="00067B91" w:rsidP="00067B91">
      <w:pPr>
        <w:pStyle w:val="Bezproreda"/>
      </w:pPr>
      <w:r w:rsidRPr="00067B91">
        <w:t>Prenosivi optički spremnici (CD – "Compact Disc", DVD - "Digital Versatile Disc", BD – "Blue-Ray Disc") - podaci se zapisuju "prže" laserskom zrakom. Razlikuju se po memorijskom kapacitetu (CD – do 800 MB, DVD – 4,5 GB, BD do 50 GB). Danas se rijetko koriste za čuvanje te prijenos podataka. Sadrže oznake R – Read, RW – Read Write.</w:t>
      </w:r>
    </w:p>
    <w:p w14:paraId="63F3F11C" w14:textId="2075A334" w:rsidR="00067B91" w:rsidRDefault="00067B91" w:rsidP="00067B91">
      <w:pPr>
        <w:pStyle w:val="Bezproreda"/>
      </w:pPr>
    </w:p>
    <w:p w14:paraId="5C02C82C" w14:textId="7D63F4CC" w:rsidR="00067B91" w:rsidRDefault="00067B91" w:rsidP="00067B91">
      <w:pPr>
        <w:pStyle w:val="Bezproreda"/>
      </w:pPr>
      <w:r w:rsidRPr="00067B91">
        <w:t>Računalstvo u oblaku – internetska usluga koja omogućava spremanje podataka putem interneta na udaljena računala (npr. OneDrive, GoogleDisk i sl.)</w:t>
      </w:r>
    </w:p>
    <w:p w14:paraId="7EB338C8" w14:textId="77777777" w:rsidR="00067B91" w:rsidRPr="00067B91" w:rsidRDefault="00067B91" w:rsidP="00067B91">
      <w:pPr>
        <w:pStyle w:val="Bezproreda"/>
      </w:pPr>
    </w:p>
    <w:p w14:paraId="239BBB80" w14:textId="77777777" w:rsidR="000B2EC5" w:rsidRDefault="000B2EC5" w:rsidP="00D32F64">
      <w:pPr>
        <w:pStyle w:val="Bezproreda"/>
        <w:rPr>
          <w:b/>
          <w:bCs/>
          <w:sz w:val="28"/>
          <w:szCs w:val="28"/>
        </w:rPr>
      </w:pPr>
    </w:p>
    <w:p w14:paraId="22B90BAA" w14:textId="2A7347F1" w:rsidR="00D32F64" w:rsidRPr="00D32F64" w:rsidRDefault="00D32F64" w:rsidP="00D32F64">
      <w:pPr>
        <w:pStyle w:val="Bezproreda"/>
        <w:rPr>
          <w:b/>
          <w:bCs/>
          <w:sz w:val="28"/>
          <w:szCs w:val="28"/>
        </w:rPr>
      </w:pPr>
      <w:r w:rsidRPr="00D32F64">
        <w:rPr>
          <w:b/>
          <w:bCs/>
          <w:sz w:val="28"/>
          <w:szCs w:val="28"/>
        </w:rPr>
        <w:t>Praktična provjera znanja</w:t>
      </w:r>
    </w:p>
    <w:p w14:paraId="5A9F7D24" w14:textId="77777777" w:rsidR="00D32F64" w:rsidRDefault="00D32F64" w:rsidP="00D32F64">
      <w:pPr>
        <w:pStyle w:val="Bezproreda"/>
      </w:pPr>
    </w:p>
    <w:p w14:paraId="50F24108" w14:textId="3390B7E1" w:rsidR="00D32F64" w:rsidRDefault="00D32F64" w:rsidP="00D32F64">
      <w:pPr>
        <w:pStyle w:val="Bezproreda"/>
      </w:pPr>
      <w:r>
        <w:t>Obuhvaća: Pretvaranje binarne vrijednosti u dekadsku</w:t>
      </w:r>
      <w:r>
        <w:t>, p</w:t>
      </w:r>
      <w:r>
        <w:t>retvaranje dekadske vrijednosti u binarnu</w:t>
      </w:r>
      <w:r>
        <w:t>, k</w:t>
      </w:r>
      <w:r>
        <w:t>orištenje ASCII tablice i kodiranje/dekodiranje binarno/skraćeno.</w:t>
      </w:r>
    </w:p>
    <w:p w14:paraId="51EAF87F" w14:textId="3E4BFE19" w:rsidR="00D32F64" w:rsidRDefault="00D32F64" w:rsidP="00D32F64">
      <w:pPr>
        <w:pStyle w:val="Bezproreda"/>
      </w:pPr>
    </w:p>
    <w:p w14:paraId="78DC6C48" w14:textId="77777777" w:rsidR="00D32F64" w:rsidRPr="00067B91" w:rsidRDefault="00D32F64" w:rsidP="00067B91">
      <w:pPr>
        <w:pStyle w:val="Odlomakpopisa"/>
        <w:numPr>
          <w:ilvl w:val="0"/>
          <w:numId w:val="9"/>
        </w:numPr>
        <w:spacing w:after="0" w:line="240" w:lineRule="auto"/>
        <w:textAlignment w:val="baseline"/>
        <w:rPr>
          <w:rFonts w:ascii="Segoe UI" w:eastAsia="Times New Roman" w:hAnsi="Segoe UI" w:cs="Segoe UI"/>
          <w:lang w:eastAsia="hr-HR"/>
        </w:rPr>
      </w:pPr>
      <w:r w:rsidRPr="00067B91">
        <w:rPr>
          <w:rFonts w:ascii="Calibri" w:eastAsia="Times New Roman" w:hAnsi="Calibri" w:cs="Calibri"/>
          <w:lang w:eastAsia="hr-HR"/>
        </w:rPr>
        <w:t>Primjer1. Izračunaj dekadsku vrijednost binarnog broja 10011100 </w:t>
      </w:r>
    </w:p>
    <w:p w14:paraId="3B32F174" w14:textId="77777777" w:rsidR="00D32F64" w:rsidRPr="00D32F64" w:rsidRDefault="00D32F64" w:rsidP="00D32F64">
      <w:pPr>
        <w:spacing w:after="0" w:line="240" w:lineRule="auto"/>
        <w:textAlignment w:val="baseline"/>
        <w:rPr>
          <w:rFonts w:ascii="Segoe UI" w:eastAsia="Times New Roman" w:hAnsi="Segoe UI" w:cs="Segoe UI"/>
          <w:lang w:eastAsia="hr-HR"/>
        </w:rPr>
      </w:pPr>
      <w:r w:rsidRPr="00D32F64">
        <w:rPr>
          <w:rFonts w:ascii="Calibri" w:eastAsia="Times New Roman" w:hAnsi="Calibri" w:cs="Calibri"/>
          <w:lang w:eastAsia="hr-HR"/>
        </w:rPr>
        <w:t> </w:t>
      </w:r>
    </w:p>
    <w:tbl>
      <w:tblPr>
        <w:tblW w:w="552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850"/>
        <w:gridCol w:w="709"/>
        <w:gridCol w:w="709"/>
        <w:gridCol w:w="709"/>
        <w:gridCol w:w="567"/>
        <w:gridCol w:w="567"/>
        <w:gridCol w:w="567"/>
      </w:tblGrid>
      <w:tr w:rsidR="00D32F64" w:rsidRPr="00D32F64" w14:paraId="30C40ABE" w14:textId="77777777" w:rsidTr="00D32F64">
        <w:trPr>
          <w:trHeight w:val="461"/>
        </w:trPr>
        <w:tc>
          <w:tcPr>
            <w:tcW w:w="84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C65CD2D" w14:textId="3ED16AB1" w:rsidR="00D32F64" w:rsidRPr="00D32F64" w:rsidRDefault="00D32F64" w:rsidP="00D32F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lang w:eastAsia="hr-HR"/>
              </w:rPr>
              <w:t>128</w:t>
            </w:r>
          </w:p>
        </w:tc>
        <w:tc>
          <w:tcPr>
            <w:tcW w:w="85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87D0F9D" w14:textId="02F6DEB2" w:rsidR="00D32F64" w:rsidRPr="00D32F64" w:rsidRDefault="00D32F64" w:rsidP="00D32F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lang w:eastAsia="hr-HR"/>
              </w:rPr>
              <w:t>64</w:t>
            </w:r>
          </w:p>
        </w:tc>
        <w:tc>
          <w:tcPr>
            <w:tcW w:w="709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0CCD2D3" w14:textId="53CA16B3" w:rsidR="00D32F64" w:rsidRPr="00D32F64" w:rsidRDefault="00D32F64" w:rsidP="00D32F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lang w:eastAsia="hr-HR"/>
              </w:rPr>
              <w:t>32</w:t>
            </w:r>
          </w:p>
        </w:tc>
        <w:tc>
          <w:tcPr>
            <w:tcW w:w="709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CC0CBDB" w14:textId="0AD5A82D" w:rsidR="00D32F64" w:rsidRPr="00D32F64" w:rsidRDefault="00D32F64" w:rsidP="00D32F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lang w:eastAsia="hr-HR"/>
              </w:rPr>
              <w:t>16</w:t>
            </w:r>
          </w:p>
        </w:tc>
        <w:tc>
          <w:tcPr>
            <w:tcW w:w="709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B597D47" w14:textId="41A173FB" w:rsidR="00D32F64" w:rsidRPr="00D32F64" w:rsidRDefault="00D32F64" w:rsidP="00D32F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lang w:eastAsia="hr-HR"/>
              </w:rPr>
              <w:t>8</w:t>
            </w:r>
          </w:p>
        </w:tc>
        <w:tc>
          <w:tcPr>
            <w:tcW w:w="567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327FC22" w14:textId="69EB2F69" w:rsidR="00D32F64" w:rsidRPr="00D32F64" w:rsidRDefault="00D32F64" w:rsidP="00D32F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lang w:eastAsia="hr-HR"/>
              </w:rPr>
              <w:t>4</w:t>
            </w:r>
          </w:p>
        </w:tc>
        <w:tc>
          <w:tcPr>
            <w:tcW w:w="567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000A18F" w14:textId="7E86B711" w:rsidR="00D32F64" w:rsidRPr="00D32F64" w:rsidRDefault="00D32F64" w:rsidP="00D32F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567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342B26F" w14:textId="112A04E9" w:rsidR="00D32F64" w:rsidRPr="00D32F64" w:rsidRDefault="00D32F64" w:rsidP="00D32F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</w:tr>
      <w:tr w:rsidR="00D32F64" w:rsidRPr="00D32F64" w14:paraId="479370E3" w14:textId="77777777" w:rsidTr="00D32F64">
        <w:trPr>
          <w:trHeight w:val="452"/>
        </w:trPr>
        <w:tc>
          <w:tcPr>
            <w:tcW w:w="84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BDCDA43" w14:textId="140B0A55" w:rsidR="00D32F64" w:rsidRPr="00D32F64" w:rsidRDefault="00D32F64" w:rsidP="00D32F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color w:val="FF0000"/>
                <w:lang w:eastAsia="hr-HR"/>
              </w:rPr>
              <w:t>1</w:t>
            </w:r>
          </w:p>
        </w:tc>
        <w:tc>
          <w:tcPr>
            <w:tcW w:w="85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2AE38E0" w14:textId="06980E63" w:rsidR="00D32F64" w:rsidRPr="00D32F64" w:rsidRDefault="00D32F64" w:rsidP="00D32F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color w:val="FF0000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0C898A8" w14:textId="126CA596" w:rsidR="00D32F64" w:rsidRPr="00D32F64" w:rsidRDefault="00D32F64" w:rsidP="00D32F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color w:val="FF0000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A95301B" w14:textId="6D19391E" w:rsidR="00D32F64" w:rsidRPr="00D32F64" w:rsidRDefault="00D32F64" w:rsidP="00D32F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color w:val="FF0000"/>
                <w:lang w:eastAsia="hr-HR"/>
              </w:rPr>
              <w:t>1</w:t>
            </w:r>
          </w:p>
        </w:tc>
        <w:tc>
          <w:tcPr>
            <w:tcW w:w="709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8637C28" w14:textId="7BB114A1" w:rsidR="00D32F64" w:rsidRPr="00D32F64" w:rsidRDefault="00D32F64" w:rsidP="00D32F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color w:val="FF0000"/>
                <w:lang w:eastAsia="hr-HR"/>
              </w:rPr>
              <w:t>1</w:t>
            </w:r>
          </w:p>
        </w:tc>
        <w:tc>
          <w:tcPr>
            <w:tcW w:w="567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B9F1081" w14:textId="53715182" w:rsidR="00D32F64" w:rsidRPr="00D32F64" w:rsidRDefault="00D32F64" w:rsidP="00D32F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color w:val="FF0000"/>
                <w:lang w:eastAsia="hr-HR"/>
              </w:rPr>
              <w:t>1</w:t>
            </w:r>
          </w:p>
        </w:tc>
        <w:tc>
          <w:tcPr>
            <w:tcW w:w="567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048F603" w14:textId="3D50CD28" w:rsidR="00D32F64" w:rsidRPr="00D32F64" w:rsidRDefault="00D32F64" w:rsidP="00D32F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color w:val="FF0000"/>
                <w:lang w:eastAsia="hr-HR"/>
              </w:rPr>
              <w:t>0</w:t>
            </w:r>
          </w:p>
        </w:tc>
        <w:tc>
          <w:tcPr>
            <w:tcW w:w="567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A12A010" w14:textId="5FDB44B5" w:rsidR="00D32F64" w:rsidRPr="00D32F64" w:rsidRDefault="00D32F64" w:rsidP="00D32F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color w:val="FF0000"/>
                <w:lang w:eastAsia="hr-HR"/>
              </w:rPr>
              <w:t>0</w:t>
            </w:r>
          </w:p>
        </w:tc>
      </w:tr>
    </w:tbl>
    <w:p w14:paraId="7E5E7D97" w14:textId="16C986AD" w:rsidR="00D32F64" w:rsidRPr="00D32F64" w:rsidRDefault="00D32F64" w:rsidP="00D32F64">
      <w:pPr>
        <w:spacing w:after="0" w:line="240" w:lineRule="auto"/>
        <w:textAlignment w:val="baseline"/>
        <w:rPr>
          <w:rFonts w:ascii="Segoe UI" w:eastAsia="Times New Roman" w:hAnsi="Segoe UI" w:cs="Segoe UI"/>
          <w:lang w:eastAsia="hr-HR"/>
        </w:rPr>
      </w:pPr>
      <w:r w:rsidRPr="00D32F64">
        <w:rPr>
          <w:rFonts w:ascii="Calibri" w:eastAsia="Times New Roman" w:hAnsi="Calibri" w:cs="Calibri"/>
          <w:lang w:eastAsia="hr-HR"/>
        </w:rPr>
        <w:t>=</w:t>
      </w:r>
      <w:r>
        <w:rPr>
          <w:rFonts w:ascii="Calibri" w:eastAsia="Times New Roman" w:hAnsi="Calibri" w:cs="Calibri"/>
          <w:lang w:eastAsia="hr-HR"/>
        </w:rPr>
        <w:t xml:space="preserve">  </w:t>
      </w:r>
      <w:r w:rsidRPr="00D32F64">
        <w:rPr>
          <w:rFonts w:ascii="Calibri" w:eastAsia="Times New Roman" w:hAnsi="Calibri" w:cs="Calibri"/>
          <w:lang w:eastAsia="hr-HR"/>
        </w:rPr>
        <w:t xml:space="preserve">128 </w:t>
      </w:r>
      <w:r w:rsidRPr="00D32F64">
        <w:rPr>
          <w:rFonts w:ascii="Calibri" w:eastAsia="Times New Roman" w:hAnsi="Calibri" w:cs="Calibri"/>
          <w:lang w:eastAsia="hr-HR"/>
        </w:rPr>
        <w:t xml:space="preserve"> </w:t>
      </w:r>
      <w:r>
        <w:rPr>
          <w:rFonts w:ascii="Calibri" w:eastAsia="Times New Roman" w:hAnsi="Calibri" w:cs="Calibri"/>
          <w:lang w:eastAsia="hr-HR"/>
        </w:rPr>
        <w:t xml:space="preserve">   </w:t>
      </w:r>
      <w:r w:rsidRPr="00D32F64">
        <w:rPr>
          <w:rFonts w:ascii="Calibri" w:eastAsia="Times New Roman" w:hAnsi="Calibri" w:cs="Calibri"/>
          <w:lang w:eastAsia="hr-HR"/>
        </w:rPr>
        <w:t xml:space="preserve">+  </w:t>
      </w:r>
      <w:r w:rsidRPr="00D32F64">
        <w:rPr>
          <w:rFonts w:ascii="Calibri" w:eastAsia="Times New Roman" w:hAnsi="Calibri" w:cs="Calibri"/>
          <w:lang w:eastAsia="hr-HR"/>
        </w:rPr>
        <w:t xml:space="preserve">  </w:t>
      </w:r>
      <w:r>
        <w:rPr>
          <w:rFonts w:ascii="Calibri" w:eastAsia="Times New Roman" w:hAnsi="Calibri" w:cs="Calibri"/>
          <w:lang w:eastAsia="hr-HR"/>
        </w:rPr>
        <w:t xml:space="preserve">  </w:t>
      </w:r>
      <w:r w:rsidRPr="00D32F64">
        <w:rPr>
          <w:rFonts w:ascii="Calibri" w:eastAsia="Times New Roman" w:hAnsi="Calibri" w:cs="Calibri"/>
          <w:lang w:eastAsia="hr-HR"/>
        </w:rPr>
        <w:t xml:space="preserve">0   </w:t>
      </w:r>
      <w:r w:rsidRPr="00D32F64">
        <w:rPr>
          <w:rFonts w:ascii="Calibri" w:eastAsia="Times New Roman" w:hAnsi="Calibri" w:cs="Calibri"/>
          <w:lang w:eastAsia="hr-HR"/>
        </w:rPr>
        <w:t xml:space="preserve"> </w:t>
      </w:r>
      <w:r>
        <w:rPr>
          <w:rFonts w:ascii="Calibri" w:eastAsia="Times New Roman" w:hAnsi="Calibri" w:cs="Calibri"/>
          <w:lang w:eastAsia="hr-HR"/>
        </w:rPr>
        <w:t xml:space="preserve">  </w:t>
      </w:r>
      <w:r w:rsidRPr="00D32F64">
        <w:rPr>
          <w:rFonts w:ascii="Calibri" w:eastAsia="Times New Roman" w:hAnsi="Calibri" w:cs="Calibri"/>
          <w:lang w:eastAsia="hr-HR"/>
        </w:rPr>
        <w:t>+  </w:t>
      </w:r>
      <w:r w:rsidRPr="00D32F64">
        <w:rPr>
          <w:rFonts w:ascii="Calibri" w:eastAsia="Times New Roman" w:hAnsi="Calibri" w:cs="Calibri"/>
          <w:lang w:eastAsia="hr-HR"/>
        </w:rPr>
        <w:t xml:space="preserve">   </w:t>
      </w:r>
      <w:r w:rsidRPr="00D32F64">
        <w:rPr>
          <w:rFonts w:ascii="Calibri" w:eastAsia="Times New Roman" w:hAnsi="Calibri" w:cs="Calibri"/>
          <w:lang w:eastAsia="hr-HR"/>
        </w:rPr>
        <w:t xml:space="preserve"> 0   </w:t>
      </w:r>
      <w:r w:rsidRPr="00D32F64">
        <w:rPr>
          <w:rFonts w:ascii="Calibri" w:eastAsia="Times New Roman" w:hAnsi="Calibri" w:cs="Calibri"/>
          <w:lang w:eastAsia="hr-HR"/>
        </w:rPr>
        <w:t xml:space="preserve"> </w:t>
      </w:r>
      <w:r w:rsidRPr="00D32F64">
        <w:rPr>
          <w:rFonts w:ascii="Calibri" w:eastAsia="Times New Roman" w:hAnsi="Calibri" w:cs="Calibri"/>
          <w:lang w:eastAsia="hr-HR"/>
        </w:rPr>
        <w:t>+  </w:t>
      </w:r>
      <w:r w:rsidRPr="00D32F64">
        <w:rPr>
          <w:rFonts w:ascii="Calibri" w:eastAsia="Times New Roman" w:hAnsi="Calibri" w:cs="Calibri"/>
          <w:lang w:eastAsia="hr-HR"/>
        </w:rPr>
        <w:t xml:space="preserve"> </w:t>
      </w:r>
      <w:r w:rsidRPr="00D32F64">
        <w:rPr>
          <w:rFonts w:ascii="Calibri" w:eastAsia="Times New Roman" w:hAnsi="Calibri" w:cs="Calibri"/>
          <w:lang w:eastAsia="hr-HR"/>
        </w:rPr>
        <w:t xml:space="preserve"> 16  </w:t>
      </w:r>
      <w:r>
        <w:rPr>
          <w:rFonts w:ascii="Calibri" w:eastAsia="Times New Roman" w:hAnsi="Calibri" w:cs="Calibri"/>
          <w:lang w:eastAsia="hr-HR"/>
        </w:rPr>
        <w:t xml:space="preserve"> </w:t>
      </w:r>
      <w:r w:rsidRPr="00D32F64">
        <w:rPr>
          <w:rFonts w:ascii="Calibri" w:eastAsia="Times New Roman" w:hAnsi="Calibri" w:cs="Calibri"/>
          <w:lang w:eastAsia="hr-HR"/>
        </w:rPr>
        <w:t xml:space="preserve"> +  </w:t>
      </w:r>
      <w:r>
        <w:rPr>
          <w:rFonts w:ascii="Calibri" w:eastAsia="Times New Roman" w:hAnsi="Calibri" w:cs="Calibri"/>
          <w:lang w:eastAsia="hr-HR"/>
        </w:rPr>
        <w:t xml:space="preserve"> </w:t>
      </w:r>
      <w:r w:rsidRPr="00D32F64">
        <w:rPr>
          <w:rFonts w:ascii="Calibri" w:eastAsia="Times New Roman" w:hAnsi="Calibri" w:cs="Calibri"/>
          <w:lang w:eastAsia="hr-HR"/>
        </w:rPr>
        <w:t xml:space="preserve"> </w:t>
      </w:r>
      <w:r w:rsidRPr="00D32F64">
        <w:rPr>
          <w:rFonts w:ascii="Calibri" w:eastAsia="Times New Roman" w:hAnsi="Calibri" w:cs="Calibri"/>
          <w:lang w:eastAsia="hr-HR"/>
        </w:rPr>
        <w:t xml:space="preserve"> 8</w:t>
      </w:r>
      <w:r>
        <w:rPr>
          <w:rFonts w:ascii="Calibri" w:eastAsia="Times New Roman" w:hAnsi="Calibri" w:cs="Calibri"/>
          <w:lang w:eastAsia="hr-HR"/>
        </w:rPr>
        <w:t xml:space="preserve">   </w:t>
      </w:r>
      <w:r w:rsidRPr="00D32F64">
        <w:rPr>
          <w:rFonts w:ascii="Calibri" w:eastAsia="Times New Roman" w:hAnsi="Calibri" w:cs="Calibri"/>
          <w:lang w:eastAsia="hr-HR"/>
        </w:rPr>
        <w:t>  +   4  </w:t>
      </w:r>
      <w:r>
        <w:rPr>
          <w:rFonts w:ascii="Calibri" w:eastAsia="Times New Roman" w:hAnsi="Calibri" w:cs="Calibri"/>
          <w:lang w:eastAsia="hr-HR"/>
        </w:rPr>
        <w:t xml:space="preserve"> </w:t>
      </w:r>
      <w:r w:rsidRPr="00D32F64">
        <w:rPr>
          <w:rFonts w:ascii="Calibri" w:eastAsia="Times New Roman" w:hAnsi="Calibri" w:cs="Calibri"/>
          <w:lang w:eastAsia="hr-HR"/>
        </w:rPr>
        <w:t xml:space="preserve"> +   0   </w:t>
      </w:r>
      <w:r>
        <w:rPr>
          <w:rFonts w:ascii="Calibri" w:eastAsia="Times New Roman" w:hAnsi="Calibri" w:cs="Calibri"/>
          <w:lang w:eastAsia="hr-HR"/>
        </w:rPr>
        <w:t xml:space="preserve"> </w:t>
      </w:r>
      <w:r w:rsidRPr="00D32F64">
        <w:rPr>
          <w:rFonts w:ascii="Calibri" w:eastAsia="Times New Roman" w:hAnsi="Calibri" w:cs="Calibri"/>
          <w:lang w:eastAsia="hr-HR"/>
        </w:rPr>
        <w:t xml:space="preserve">+  </w:t>
      </w:r>
      <w:r>
        <w:rPr>
          <w:rFonts w:ascii="Calibri" w:eastAsia="Times New Roman" w:hAnsi="Calibri" w:cs="Calibri"/>
          <w:lang w:eastAsia="hr-HR"/>
        </w:rPr>
        <w:t xml:space="preserve"> </w:t>
      </w:r>
      <w:r w:rsidRPr="00D32F64">
        <w:rPr>
          <w:rFonts w:ascii="Calibri" w:eastAsia="Times New Roman" w:hAnsi="Calibri" w:cs="Calibri"/>
          <w:lang w:eastAsia="hr-HR"/>
        </w:rPr>
        <w:t>0 </w:t>
      </w:r>
    </w:p>
    <w:p w14:paraId="0A0514DA" w14:textId="77777777" w:rsidR="00D32F64" w:rsidRPr="00D32F64" w:rsidRDefault="00D32F64" w:rsidP="00D32F64">
      <w:pPr>
        <w:spacing w:after="0" w:line="240" w:lineRule="auto"/>
        <w:textAlignment w:val="baseline"/>
        <w:rPr>
          <w:rFonts w:ascii="Segoe UI" w:eastAsia="Times New Roman" w:hAnsi="Segoe UI" w:cs="Segoe UI"/>
          <w:lang w:eastAsia="hr-HR"/>
        </w:rPr>
      </w:pPr>
      <w:r w:rsidRPr="00D32F64">
        <w:rPr>
          <w:rFonts w:ascii="Calibri" w:eastAsia="Times New Roman" w:hAnsi="Calibri" w:cs="Calibri"/>
          <w:lang w:eastAsia="hr-HR"/>
        </w:rPr>
        <w:t>=128+16+8+4 </w:t>
      </w:r>
    </w:p>
    <w:p w14:paraId="7FFDA092" w14:textId="77777777" w:rsidR="00D32F64" w:rsidRPr="00D32F64" w:rsidRDefault="00D32F64" w:rsidP="00D32F64">
      <w:pPr>
        <w:spacing w:after="0" w:line="240" w:lineRule="auto"/>
        <w:textAlignment w:val="baseline"/>
        <w:rPr>
          <w:rFonts w:ascii="Segoe UI" w:eastAsia="Times New Roman" w:hAnsi="Segoe UI" w:cs="Segoe UI"/>
          <w:lang w:eastAsia="hr-HR"/>
        </w:rPr>
      </w:pPr>
      <w:r w:rsidRPr="00D32F64">
        <w:rPr>
          <w:rFonts w:ascii="Calibri" w:eastAsia="Times New Roman" w:hAnsi="Calibri" w:cs="Calibri"/>
          <w:lang w:eastAsia="hr-HR"/>
        </w:rPr>
        <w:t>=156 </w:t>
      </w:r>
    </w:p>
    <w:p w14:paraId="4005F5C7" w14:textId="77777777" w:rsidR="00D32F64" w:rsidRPr="00D32F64" w:rsidRDefault="00D32F64" w:rsidP="00D32F6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D32F64">
        <w:rPr>
          <w:rFonts w:ascii="Calibri" w:eastAsia="Times New Roman" w:hAnsi="Calibri" w:cs="Calibri"/>
          <w:lang w:eastAsia="hr-HR"/>
        </w:rPr>
        <w:t> </w:t>
      </w:r>
    </w:p>
    <w:p w14:paraId="3FB2AD22" w14:textId="77777777" w:rsidR="00D32F64" w:rsidRPr="00D32F64" w:rsidRDefault="00D32F64" w:rsidP="00D32F64">
      <w:pPr>
        <w:spacing w:after="0" w:line="240" w:lineRule="auto"/>
        <w:textAlignment w:val="baseline"/>
        <w:rPr>
          <w:rFonts w:ascii="Segoe UI" w:eastAsia="Times New Roman" w:hAnsi="Segoe UI" w:cs="Segoe UI"/>
          <w:lang w:eastAsia="hr-HR"/>
        </w:rPr>
      </w:pPr>
      <w:r w:rsidRPr="00D32F64">
        <w:rPr>
          <w:rFonts w:ascii="Calibri" w:eastAsia="Times New Roman" w:hAnsi="Calibri" w:cs="Calibri"/>
          <w:lang w:eastAsia="hr-HR"/>
        </w:rPr>
        <w:t>Binarni broj 10011100 ima dekadsku vrijednost 156. </w:t>
      </w:r>
    </w:p>
    <w:p w14:paraId="0BAB0C2D" w14:textId="77777777" w:rsidR="00D32F64" w:rsidRPr="00067B91" w:rsidRDefault="00D32F64" w:rsidP="00067B91">
      <w:pPr>
        <w:pStyle w:val="Odlomakpopisa"/>
        <w:numPr>
          <w:ilvl w:val="0"/>
          <w:numId w:val="8"/>
        </w:numPr>
        <w:spacing w:after="0" w:line="240" w:lineRule="auto"/>
        <w:textAlignment w:val="baseline"/>
        <w:rPr>
          <w:rFonts w:ascii="Segoe UI" w:eastAsia="Times New Roman" w:hAnsi="Segoe UI" w:cs="Segoe UI"/>
          <w:lang w:eastAsia="hr-HR"/>
        </w:rPr>
      </w:pPr>
      <w:r w:rsidRPr="00067B91">
        <w:rPr>
          <w:rFonts w:ascii="Calibri" w:eastAsia="Times New Roman" w:hAnsi="Calibri" w:cs="Calibri"/>
          <w:lang w:eastAsia="hr-HR"/>
        </w:rPr>
        <w:t>Primjer2. Koji binarni broj ima dekadsku vrijednost  201? </w:t>
      </w:r>
    </w:p>
    <w:p w14:paraId="3BFEBE9D" w14:textId="77777777" w:rsidR="00D32F64" w:rsidRPr="00D32F64" w:rsidRDefault="00D32F64" w:rsidP="00D32F64">
      <w:pPr>
        <w:spacing w:after="0" w:line="240" w:lineRule="auto"/>
        <w:textAlignment w:val="baseline"/>
        <w:rPr>
          <w:rFonts w:ascii="Segoe UI" w:eastAsia="Times New Roman" w:hAnsi="Segoe UI" w:cs="Segoe UI"/>
          <w:lang w:eastAsia="hr-HR"/>
        </w:rPr>
      </w:pPr>
      <w:r w:rsidRPr="00D32F64">
        <w:rPr>
          <w:rFonts w:ascii="Calibri" w:eastAsia="Times New Roman" w:hAnsi="Calibri" w:cs="Calibri"/>
          <w:lang w:eastAsia="hr-HR"/>
        </w:rPr>
        <w:t> </w:t>
      </w:r>
    </w:p>
    <w:tbl>
      <w:tblPr>
        <w:tblW w:w="552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850"/>
        <w:gridCol w:w="709"/>
        <w:gridCol w:w="709"/>
        <w:gridCol w:w="709"/>
        <w:gridCol w:w="567"/>
        <w:gridCol w:w="567"/>
        <w:gridCol w:w="567"/>
      </w:tblGrid>
      <w:tr w:rsidR="00D32F64" w:rsidRPr="00D32F64" w14:paraId="6E8BCB1D" w14:textId="77777777" w:rsidTr="00A148EC">
        <w:trPr>
          <w:trHeight w:val="461"/>
        </w:trPr>
        <w:tc>
          <w:tcPr>
            <w:tcW w:w="84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85A26A5" w14:textId="77777777" w:rsidR="00D32F64" w:rsidRPr="00D32F64" w:rsidRDefault="00D32F64" w:rsidP="00A148E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lang w:eastAsia="hr-HR"/>
              </w:rPr>
              <w:t>128</w:t>
            </w:r>
          </w:p>
        </w:tc>
        <w:tc>
          <w:tcPr>
            <w:tcW w:w="85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589763C" w14:textId="77777777" w:rsidR="00D32F64" w:rsidRPr="00D32F64" w:rsidRDefault="00D32F64" w:rsidP="00A148E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lang w:eastAsia="hr-HR"/>
              </w:rPr>
              <w:t>64</w:t>
            </w:r>
          </w:p>
        </w:tc>
        <w:tc>
          <w:tcPr>
            <w:tcW w:w="709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589C406" w14:textId="77777777" w:rsidR="00D32F64" w:rsidRPr="00D32F64" w:rsidRDefault="00D32F64" w:rsidP="00A148E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lang w:eastAsia="hr-HR"/>
              </w:rPr>
              <w:t>32</w:t>
            </w:r>
          </w:p>
        </w:tc>
        <w:tc>
          <w:tcPr>
            <w:tcW w:w="709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131E70E" w14:textId="77777777" w:rsidR="00D32F64" w:rsidRPr="00D32F64" w:rsidRDefault="00D32F64" w:rsidP="00A148E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lang w:eastAsia="hr-HR"/>
              </w:rPr>
              <w:t>16</w:t>
            </w:r>
          </w:p>
        </w:tc>
        <w:tc>
          <w:tcPr>
            <w:tcW w:w="709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279EBDE" w14:textId="77777777" w:rsidR="00D32F64" w:rsidRPr="00D32F64" w:rsidRDefault="00D32F64" w:rsidP="00A148E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lang w:eastAsia="hr-HR"/>
              </w:rPr>
              <w:t>8</w:t>
            </w:r>
          </w:p>
        </w:tc>
        <w:tc>
          <w:tcPr>
            <w:tcW w:w="567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A5A46B8" w14:textId="77777777" w:rsidR="00D32F64" w:rsidRPr="00D32F64" w:rsidRDefault="00D32F64" w:rsidP="00A148E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lang w:eastAsia="hr-HR"/>
              </w:rPr>
              <w:t>4</w:t>
            </w:r>
          </w:p>
        </w:tc>
        <w:tc>
          <w:tcPr>
            <w:tcW w:w="567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457B4A0" w14:textId="77777777" w:rsidR="00D32F64" w:rsidRPr="00D32F64" w:rsidRDefault="00D32F64" w:rsidP="00A148E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lang w:eastAsia="hr-HR"/>
              </w:rPr>
              <w:t>2</w:t>
            </w:r>
          </w:p>
        </w:tc>
        <w:tc>
          <w:tcPr>
            <w:tcW w:w="567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3B915F3" w14:textId="77777777" w:rsidR="00D32F64" w:rsidRPr="00D32F64" w:rsidRDefault="00D32F64" w:rsidP="00A148E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D32F64">
              <w:rPr>
                <w:rFonts w:ascii="Calibri" w:eastAsia="Times New Roman" w:hAnsi="Calibri" w:cs="Calibri"/>
                <w:lang w:eastAsia="hr-HR"/>
              </w:rPr>
              <w:t>1</w:t>
            </w:r>
          </w:p>
        </w:tc>
      </w:tr>
      <w:tr w:rsidR="00D32F64" w:rsidRPr="00D32F64" w14:paraId="562F0E17" w14:textId="77777777" w:rsidTr="00A148EC">
        <w:trPr>
          <w:trHeight w:val="452"/>
        </w:trPr>
        <w:tc>
          <w:tcPr>
            <w:tcW w:w="843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3FC0E73" w14:textId="77777777" w:rsidR="00D32F64" w:rsidRPr="00D32F64" w:rsidRDefault="00D32F64" w:rsidP="00A148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FF0000"/>
                <w:lang w:eastAsia="hr-HR"/>
              </w:rPr>
            </w:pPr>
            <w:r w:rsidRPr="00D32F64">
              <w:rPr>
                <w:rFonts w:eastAsia="Times New Roman" w:cstheme="minorHAnsi"/>
                <w:color w:val="FF0000"/>
                <w:lang w:eastAsia="hr-HR"/>
              </w:rPr>
              <w:t>1</w:t>
            </w:r>
          </w:p>
        </w:tc>
        <w:tc>
          <w:tcPr>
            <w:tcW w:w="850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7C30F71" w14:textId="733EB07C" w:rsidR="00D32F64" w:rsidRPr="00D32F64" w:rsidRDefault="00D32F64" w:rsidP="00A148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FF0000"/>
                <w:lang w:eastAsia="hr-HR"/>
              </w:rPr>
            </w:pPr>
            <w:r w:rsidRPr="00D32F64">
              <w:rPr>
                <w:rFonts w:eastAsia="Times New Roman" w:cstheme="minorHAnsi"/>
                <w:color w:val="FF0000"/>
                <w:lang w:eastAsia="hr-HR"/>
              </w:rPr>
              <w:t>1</w:t>
            </w:r>
          </w:p>
        </w:tc>
        <w:tc>
          <w:tcPr>
            <w:tcW w:w="709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1344EB3" w14:textId="77777777" w:rsidR="00D32F64" w:rsidRPr="00D32F64" w:rsidRDefault="00D32F64" w:rsidP="00A148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hr-HR"/>
              </w:rPr>
            </w:pPr>
            <w:r w:rsidRPr="00D32F64">
              <w:rPr>
                <w:rFonts w:eastAsia="Times New Roman" w:cstheme="minorHAnsi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EBBEB31" w14:textId="3AD58E6A" w:rsidR="00D32F64" w:rsidRPr="00D32F64" w:rsidRDefault="00D32F64" w:rsidP="00A148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hr-HR"/>
              </w:rPr>
            </w:pPr>
            <w:r w:rsidRPr="00D32F64">
              <w:rPr>
                <w:rFonts w:eastAsia="Times New Roman" w:cstheme="minorHAnsi"/>
                <w:lang w:eastAsia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A3A7930" w14:textId="77777777" w:rsidR="00D32F64" w:rsidRPr="00D32F64" w:rsidRDefault="00D32F64" w:rsidP="00A148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hr-HR"/>
              </w:rPr>
            </w:pPr>
            <w:r w:rsidRPr="00D32F64">
              <w:rPr>
                <w:rFonts w:eastAsia="Times New Roman" w:cstheme="minorHAnsi"/>
                <w:color w:val="FF0000"/>
                <w:lang w:eastAsia="hr-HR"/>
              </w:rPr>
              <w:t>1</w:t>
            </w:r>
          </w:p>
        </w:tc>
        <w:tc>
          <w:tcPr>
            <w:tcW w:w="567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047FDBB" w14:textId="02AAB7E7" w:rsidR="00D32F64" w:rsidRPr="00D32F64" w:rsidRDefault="00D32F64" w:rsidP="00A148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hr-HR"/>
              </w:rPr>
            </w:pPr>
            <w:r w:rsidRPr="00D32F64">
              <w:rPr>
                <w:rFonts w:eastAsia="Times New Roman" w:cstheme="minorHAnsi"/>
                <w:lang w:eastAsia="hr-HR"/>
              </w:rPr>
              <w:t>0</w:t>
            </w:r>
          </w:p>
        </w:tc>
        <w:tc>
          <w:tcPr>
            <w:tcW w:w="567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4DDB9DE" w14:textId="77777777" w:rsidR="00D32F64" w:rsidRPr="00D32F64" w:rsidRDefault="00D32F64" w:rsidP="00A148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hr-HR"/>
              </w:rPr>
            </w:pPr>
            <w:r w:rsidRPr="00D32F64">
              <w:rPr>
                <w:rFonts w:eastAsia="Times New Roman" w:cstheme="minorHAnsi"/>
                <w:lang w:eastAsia="hr-HR"/>
              </w:rPr>
              <w:t>0</w:t>
            </w:r>
          </w:p>
        </w:tc>
        <w:tc>
          <w:tcPr>
            <w:tcW w:w="567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9301F56" w14:textId="286093EF" w:rsidR="00D32F64" w:rsidRPr="00D32F64" w:rsidRDefault="00D32F64" w:rsidP="00A148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hr-HR"/>
              </w:rPr>
            </w:pPr>
            <w:r w:rsidRPr="00D32F64">
              <w:rPr>
                <w:rFonts w:eastAsia="Times New Roman" w:cstheme="minorHAnsi"/>
                <w:color w:val="FF0000"/>
                <w:lang w:eastAsia="hr-HR"/>
              </w:rPr>
              <w:t>1</w:t>
            </w:r>
          </w:p>
        </w:tc>
      </w:tr>
    </w:tbl>
    <w:p w14:paraId="59EBDBBF" w14:textId="77777777" w:rsidR="00D32F64" w:rsidRDefault="00D32F64" w:rsidP="00D32F64">
      <w:pPr>
        <w:spacing w:after="0" w:line="240" w:lineRule="auto"/>
        <w:textAlignment w:val="baseline"/>
        <w:rPr>
          <w:rFonts w:ascii="Calibri" w:eastAsia="Times New Roman" w:hAnsi="Calibri" w:cs="Calibri"/>
          <w:color w:val="FF0000"/>
          <w:lang w:eastAsia="hr-HR"/>
        </w:rPr>
      </w:pPr>
    </w:p>
    <w:p w14:paraId="1634E8A2" w14:textId="26B8D009" w:rsidR="00D32F64" w:rsidRPr="00D32F64" w:rsidRDefault="00D32F64" w:rsidP="00D32F64">
      <w:pPr>
        <w:spacing w:after="0" w:line="240" w:lineRule="auto"/>
        <w:textAlignment w:val="baseline"/>
        <w:rPr>
          <w:rFonts w:ascii="Segoe UI" w:eastAsia="Times New Roman" w:hAnsi="Segoe UI" w:cs="Segoe UI"/>
          <w:lang w:eastAsia="hr-HR"/>
        </w:rPr>
      </w:pPr>
      <w:r w:rsidRPr="00D32F64">
        <w:rPr>
          <w:rFonts w:ascii="Calibri" w:eastAsia="Times New Roman" w:hAnsi="Calibri" w:cs="Calibri"/>
          <w:color w:val="FF0000"/>
          <w:lang w:eastAsia="hr-HR"/>
        </w:rPr>
        <w:t>128 </w:t>
      </w:r>
      <w:r>
        <w:rPr>
          <w:rFonts w:ascii="Calibri" w:eastAsia="Times New Roman" w:hAnsi="Calibri" w:cs="Calibri"/>
          <w:color w:val="FF0000"/>
          <w:lang w:eastAsia="hr-HR"/>
        </w:rPr>
        <w:t xml:space="preserve">       </w:t>
      </w:r>
      <w:r w:rsidRPr="00D32F64">
        <w:rPr>
          <w:rFonts w:ascii="Calibri" w:eastAsia="Times New Roman" w:hAnsi="Calibri" w:cs="Calibri"/>
          <w:color w:val="FF0000"/>
          <w:lang w:eastAsia="hr-HR"/>
        </w:rPr>
        <w:t xml:space="preserve"> + </w:t>
      </w:r>
      <w:r>
        <w:rPr>
          <w:rFonts w:ascii="Calibri" w:eastAsia="Times New Roman" w:hAnsi="Calibri" w:cs="Calibri"/>
          <w:color w:val="FF0000"/>
          <w:lang w:eastAsia="hr-HR"/>
        </w:rPr>
        <w:t xml:space="preserve">     </w:t>
      </w:r>
      <w:r w:rsidRPr="00D32F64">
        <w:rPr>
          <w:rFonts w:ascii="Calibri" w:eastAsia="Times New Roman" w:hAnsi="Calibri" w:cs="Calibri"/>
          <w:color w:val="FF0000"/>
          <w:lang w:eastAsia="hr-HR"/>
        </w:rPr>
        <w:t>64</w:t>
      </w:r>
      <w:r w:rsidRPr="00D32F64">
        <w:rPr>
          <w:rFonts w:ascii="Calibri" w:eastAsia="Times New Roman" w:hAnsi="Calibri" w:cs="Calibri"/>
          <w:lang w:eastAsia="hr-HR"/>
        </w:rPr>
        <w:t> </w:t>
      </w:r>
      <w:r>
        <w:rPr>
          <w:rFonts w:ascii="Calibri" w:eastAsia="Times New Roman" w:hAnsi="Calibri" w:cs="Calibri"/>
          <w:lang w:eastAsia="hr-HR"/>
        </w:rPr>
        <w:t xml:space="preserve">  </w:t>
      </w:r>
      <w:r w:rsidRPr="00D32F64">
        <w:rPr>
          <w:rFonts w:ascii="Calibri" w:eastAsia="Times New Roman" w:hAnsi="Calibri" w:cs="Calibri"/>
          <w:lang w:eastAsia="hr-HR"/>
        </w:rPr>
        <w:t>  + </w:t>
      </w:r>
      <w:r>
        <w:rPr>
          <w:rFonts w:ascii="Calibri" w:eastAsia="Times New Roman" w:hAnsi="Calibri" w:cs="Calibri"/>
          <w:lang w:eastAsia="hr-HR"/>
        </w:rPr>
        <w:t xml:space="preserve">   </w:t>
      </w:r>
      <w:r w:rsidRPr="00D32F64">
        <w:rPr>
          <w:rFonts w:ascii="Calibri" w:eastAsia="Times New Roman" w:hAnsi="Calibri" w:cs="Calibri"/>
          <w:lang w:eastAsia="hr-HR"/>
        </w:rPr>
        <w:t xml:space="preserve"> 0    +   </w:t>
      </w:r>
      <w:r>
        <w:rPr>
          <w:rFonts w:ascii="Calibri" w:eastAsia="Times New Roman" w:hAnsi="Calibri" w:cs="Calibri"/>
          <w:lang w:eastAsia="hr-HR"/>
        </w:rPr>
        <w:t xml:space="preserve">  </w:t>
      </w:r>
      <w:r w:rsidRPr="00D32F64">
        <w:rPr>
          <w:rFonts w:ascii="Calibri" w:eastAsia="Times New Roman" w:hAnsi="Calibri" w:cs="Calibri"/>
          <w:lang w:eastAsia="hr-HR"/>
        </w:rPr>
        <w:t xml:space="preserve"> 0    + </w:t>
      </w:r>
      <w:r>
        <w:rPr>
          <w:rFonts w:ascii="Calibri" w:eastAsia="Times New Roman" w:hAnsi="Calibri" w:cs="Calibri"/>
          <w:lang w:eastAsia="hr-HR"/>
        </w:rPr>
        <w:t xml:space="preserve">   </w:t>
      </w:r>
      <w:r w:rsidRPr="00D32F64">
        <w:rPr>
          <w:rFonts w:ascii="Calibri" w:eastAsia="Times New Roman" w:hAnsi="Calibri" w:cs="Calibri"/>
          <w:lang w:eastAsia="hr-HR"/>
        </w:rPr>
        <w:t xml:space="preserve"> </w:t>
      </w:r>
      <w:r w:rsidRPr="00D32F64">
        <w:rPr>
          <w:rFonts w:ascii="Calibri" w:eastAsia="Times New Roman" w:hAnsi="Calibri" w:cs="Calibri"/>
          <w:color w:val="FF0000"/>
          <w:lang w:eastAsia="hr-HR"/>
        </w:rPr>
        <w:t>8 </w:t>
      </w:r>
      <w:r w:rsidRPr="00D32F64">
        <w:rPr>
          <w:rFonts w:ascii="Calibri" w:eastAsia="Times New Roman" w:hAnsi="Calibri" w:cs="Calibri"/>
          <w:lang w:eastAsia="hr-HR"/>
        </w:rPr>
        <w:t>    +   0    + </w:t>
      </w:r>
      <w:r>
        <w:rPr>
          <w:rFonts w:ascii="Calibri" w:eastAsia="Times New Roman" w:hAnsi="Calibri" w:cs="Calibri"/>
          <w:lang w:eastAsia="hr-HR"/>
        </w:rPr>
        <w:t xml:space="preserve"> </w:t>
      </w:r>
      <w:r w:rsidRPr="00D32F64">
        <w:rPr>
          <w:rFonts w:ascii="Calibri" w:eastAsia="Times New Roman" w:hAnsi="Calibri" w:cs="Calibri"/>
          <w:lang w:eastAsia="hr-HR"/>
        </w:rPr>
        <w:t>  0    +   </w:t>
      </w:r>
      <w:r w:rsidRPr="00D32F64">
        <w:rPr>
          <w:rFonts w:ascii="Calibri" w:eastAsia="Times New Roman" w:hAnsi="Calibri" w:cs="Calibri"/>
          <w:color w:val="FF0000"/>
          <w:lang w:eastAsia="hr-HR"/>
        </w:rPr>
        <w:t xml:space="preserve"> 1</w:t>
      </w:r>
      <w:r w:rsidRPr="00D32F64">
        <w:rPr>
          <w:rFonts w:ascii="Calibri" w:eastAsia="Times New Roman" w:hAnsi="Calibri" w:cs="Calibri"/>
          <w:lang w:eastAsia="hr-HR"/>
        </w:rPr>
        <w:t>   = 201 </w:t>
      </w:r>
    </w:p>
    <w:p w14:paraId="06CD3E0F" w14:textId="77777777" w:rsidR="00D32F64" w:rsidRPr="00D32F64" w:rsidRDefault="00D32F64" w:rsidP="00D32F64">
      <w:pPr>
        <w:spacing w:after="0" w:line="240" w:lineRule="auto"/>
        <w:textAlignment w:val="baseline"/>
        <w:rPr>
          <w:rFonts w:ascii="Segoe UI" w:eastAsia="Times New Roman" w:hAnsi="Segoe UI" w:cs="Segoe UI"/>
          <w:lang w:eastAsia="hr-HR"/>
        </w:rPr>
      </w:pPr>
      <w:r w:rsidRPr="00D32F64">
        <w:rPr>
          <w:rFonts w:ascii="Calibri" w:eastAsia="Times New Roman" w:hAnsi="Calibri" w:cs="Calibri"/>
          <w:lang w:eastAsia="hr-HR"/>
        </w:rPr>
        <w:t> </w:t>
      </w:r>
    </w:p>
    <w:p w14:paraId="0AD28990" w14:textId="09244107" w:rsidR="00D32F64" w:rsidRDefault="00D32F64" w:rsidP="00D32F64">
      <w:pPr>
        <w:spacing w:after="0" w:line="240" w:lineRule="auto"/>
        <w:textAlignment w:val="baseline"/>
        <w:rPr>
          <w:rFonts w:ascii="Calibri" w:eastAsia="Times New Roman" w:hAnsi="Calibri" w:cs="Calibri"/>
          <w:lang w:eastAsia="hr-HR"/>
        </w:rPr>
      </w:pPr>
      <w:r w:rsidRPr="00D32F64">
        <w:rPr>
          <w:rFonts w:ascii="Calibri" w:eastAsia="Times New Roman" w:hAnsi="Calibri" w:cs="Calibri"/>
          <w:lang w:eastAsia="hr-HR"/>
        </w:rPr>
        <w:t>Binarni broj 11001001 ima dekadsku vrijednost 201. </w:t>
      </w:r>
    </w:p>
    <w:p w14:paraId="6B4529C0" w14:textId="575F991E" w:rsidR="000B2EC5" w:rsidRDefault="000B2EC5" w:rsidP="000B2EC5">
      <w:pPr>
        <w:spacing w:after="0" w:line="240" w:lineRule="auto"/>
        <w:textAlignment w:val="baseline"/>
        <w:rPr>
          <w:rFonts w:ascii="Segoe UI" w:eastAsia="Times New Roman" w:hAnsi="Segoe UI" w:cs="Segoe UI"/>
          <w:lang w:eastAsia="hr-HR"/>
        </w:rPr>
      </w:pPr>
    </w:p>
    <w:p w14:paraId="4EDF66AF" w14:textId="11F7B81D" w:rsidR="000B2EC5" w:rsidRDefault="000B2EC5" w:rsidP="00067B91">
      <w:pPr>
        <w:pStyle w:val="Odlomakpopisa"/>
        <w:numPr>
          <w:ilvl w:val="0"/>
          <w:numId w:val="7"/>
        </w:numPr>
        <w:spacing w:after="0" w:line="240" w:lineRule="auto"/>
        <w:textAlignment w:val="baseline"/>
        <w:rPr>
          <w:rFonts w:ascii="Segoe UI" w:eastAsia="Times New Roman" w:hAnsi="Segoe UI" w:cs="Segoe UI"/>
          <w:lang w:eastAsia="hr-HR"/>
        </w:rPr>
      </w:pPr>
      <w:r w:rsidRPr="00067B91">
        <w:rPr>
          <w:rFonts w:ascii="Segoe UI" w:eastAsia="Times New Roman" w:hAnsi="Segoe UI" w:cs="Segoe UI"/>
          <w:lang w:eastAsia="hr-HR"/>
        </w:rPr>
        <w:t>Primjer3. Koristeći ASCII tablicu, binarno zapiši riječ "TeNIs" (pazi na veliko i malo slovo)</w:t>
      </w:r>
    </w:p>
    <w:p w14:paraId="675EF1B8" w14:textId="77777777" w:rsidR="00067B91" w:rsidRPr="00067B91" w:rsidRDefault="00067B91" w:rsidP="00067B91">
      <w:pPr>
        <w:pStyle w:val="Odlomakpopisa"/>
        <w:spacing w:after="0" w:line="240" w:lineRule="auto"/>
        <w:textAlignment w:val="baseline"/>
        <w:rPr>
          <w:rFonts w:ascii="Segoe UI" w:eastAsia="Times New Roman" w:hAnsi="Segoe UI" w:cs="Segoe UI"/>
          <w:lang w:eastAsia="hr-HR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957"/>
      </w:tblGrid>
      <w:tr w:rsidR="000B2EC5" w:rsidRPr="000B2EC5" w14:paraId="1EF122AC" w14:textId="77777777" w:rsidTr="000B2EC5"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80C4485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Riječ 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9AD7869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Binarno </w:t>
            </w:r>
          </w:p>
        </w:tc>
      </w:tr>
      <w:tr w:rsidR="000B2EC5" w:rsidRPr="000B2EC5" w14:paraId="2180B2E8" w14:textId="77777777" w:rsidTr="000B2EC5"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3CBE1C0" w14:textId="53CFFF39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T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FA03E3E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color w:val="FF0000"/>
                <w:lang w:eastAsia="hr-HR"/>
              </w:rPr>
              <w:t>01010100 </w:t>
            </w:r>
          </w:p>
        </w:tc>
      </w:tr>
      <w:tr w:rsidR="000B2EC5" w:rsidRPr="000B2EC5" w14:paraId="416BEE88" w14:textId="77777777" w:rsidTr="000B2EC5"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15C34B6" w14:textId="6D7F0D3D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e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95F206E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color w:val="FF0000"/>
                <w:lang w:eastAsia="hr-HR"/>
              </w:rPr>
              <w:t>01100101 </w:t>
            </w:r>
          </w:p>
        </w:tc>
      </w:tr>
      <w:tr w:rsidR="000B2EC5" w:rsidRPr="000B2EC5" w14:paraId="695DCCEF" w14:textId="77777777" w:rsidTr="000B2EC5"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4AAB7B0" w14:textId="3E2BCDB4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N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455C471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color w:val="FF0000"/>
                <w:lang w:eastAsia="hr-HR"/>
              </w:rPr>
              <w:t>01001110 </w:t>
            </w:r>
          </w:p>
        </w:tc>
      </w:tr>
      <w:tr w:rsidR="000B2EC5" w:rsidRPr="000B2EC5" w14:paraId="33B8CA49" w14:textId="77777777" w:rsidTr="000B2EC5"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E8BDB45" w14:textId="317F45A3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I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667B5DD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color w:val="FF0000"/>
                <w:lang w:eastAsia="hr-HR"/>
              </w:rPr>
              <w:t>01001001 </w:t>
            </w:r>
          </w:p>
        </w:tc>
      </w:tr>
      <w:tr w:rsidR="000B2EC5" w:rsidRPr="000B2EC5" w14:paraId="320D97A9" w14:textId="77777777" w:rsidTr="000B2EC5"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33514AE" w14:textId="7A9F507C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s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6673FF6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color w:val="FF0000"/>
                <w:lang w:eastAsia="hr-HR"/>
              </w:rPr>
              <w:t>01110011 </w:t>
            </w:r>
          </w:p>
        </w:tc>
      </w:tr>
    </w:tbl>
    <w:p w14:paraId="5BD86300" w14:textId="3C964878" w:rsidR="00D32F64" w:rsidRDefault="000B2EC5" w:rsidP="00067B91">
      <w:pPr>
        <w:pStyle w:val="Bezproreda"/>
        <w:numPr>
          <w:ilvl w:val="0"/>
          <w:numId w:val="6"/>
        </w:numPr>
      </w:pPr>
      <w:r>
        <w:lastRenderedPageBreak/>
        <w:t>Primjer4. Koristeći ASCII tablicu, binarno i skraćeno zapiši riječ "PROgram"  (pazi na veliko i malo slovo)</w:t>
      </w:r>
    </w:p>
    <w:p w14:paraId="0EF0BAD6" w14:textId="443C641B" w:rsidR="000B2EC5" w:rsidRDefault="000B2EC5" w:rsidP="000B2EC5">
      <w:pPr>
        <w:pStyle w:val="Bezproreda"/>
      </w:pPr>
    </w:p>
    <w:tbl>
      <w:tblPr>
        <w:tblpPr w:leftFromText="180" w:rightFromText="180" w:vertAnchor="text" w:tblpY="1"/>
        <w:tblOverlap w:val="never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957"/>
      </w:tblGrid>
      <w:tr w:rsidR="000B2EC5" w:rsidRPr="000B2EC5" w14:paraId="044E5F72" w14:textId="77777777" w:rsidTr="000B2EC5"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5A509EC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Riječ 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77A9262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Binarno </w:t>
            </w:r>
          </w:p>
        </w:tc>
      </w:tr>
      <w:tr w:rsidR="000B2EC5" w:rsidRPr="000B2EC5" w14:paraId="3027F817" w14:textId="77777777" w:rsidTr="000B2EC5"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DB04179" w14:textId="490C8420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P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DCCAD79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color w:val="FF0000"/>
                <w:lang w:eastAsia="hr-HR"/>
              </w:rPr>
              <w:t>01010000 </w:t>
            </w:r>
          </w:p>
        </w:tc>
      </w:tr>
      <w:tr w:rsidR="000B2EC5" w:rsidRPr="000B2EC5" w14:paraId="474C26DE" w14:textId="77777777" w:rsidTr="000B2EC5"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8654B06" w14:textId="00358B9B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R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0FBCF4A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color w:val="FF0000"/>
                <w:lang w:eastAsia="hr-HR"/>
              </w:rPr>
              <w:t>01010010 </w:t>
            </w:r>
          </w:p>
        </w:tc>
      </w:tr>
      <w:tr w:rsidR="000B2EC5" w:rsidRPr="000B2EC5" w14:paraId="5E929EBA" w14:textId="77777777" w:rsidTr="000B2EC5"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F7BFC72" w14:textId="213973D4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O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2908D89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color w:val="FF0000"/>
                <w:lang w:eastAsia="hr-HR"/>
              </w:rPr>
              <w:t>01001111 </w:t>
            </w:r>
          </w:p>
        </w:tc>
      </w:tr>
      <w:tr w:rsidR="000B2EC5" w:rsidRPr="000B2EC5" w14:paraId="2BCD5BCD" w14:textId="77777777" w:rsidTr="000B2EC5"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9E03D3B" w14:textId="341D608A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g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A99DD58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color w:val="FF0000"/>
                <w:lang w:eastAsia="hr-HR"/>
              </w:rPr>
              <w:t>01100111 </w:t>
            </w:r>
          </w:p>
        </w:tc>
      </w:tr>
      <w:tr w:rsidR="000B2EC5" w:rsidRPr="000B2EC5" w14:paraId="1A4429FB" w14:textId="77777777" w:rsidTr="000B2EC5"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047915B" w14:textId="660D4BCC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r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4A00748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color w:val="FF0000"/>
                <w:lang w:eastAsia="hr-HR"/>
              </w:rPr>
              <w:t>01110010 </w:t>
            </w:r>
          </w:p>
        </w:tc>
      </w:tr>
      <w:tr w:rsidR="000B2EC5" w:rsidRPr="000B2EC5" w14:paraId="263CCC01" w14:textId="77777777" w:rsidTr="000B2EC5"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40B355C" w14:textId="2721BDC2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a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D0AE695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color w:val="FF0000"/>
                <w:lang w:eastAsia="hr-HR"/>
              </w:rPr>
              <w:t>01100001 </w:t>
            </w:r>
          </w:p>
        </w:tc>
      </w:tr>
      <w:tr w:rsidR="000B2EC5" w:rsidRPr="000B2EC5" w14:paraId="45B01CBA" w14:textId="77777777" w:rsidTr="000B2EC5"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56B0F2B" w14:textId="54797D7D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m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7319F10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color w:val="FF0000"/>
                <w:lang w:eastAsia="hr-HR"/>
              </w:rPr>
              <w:t>01101101 </w:t>
            </w:r>
          </w:p>
        </w:tc>
      </w:tr>
    </w:tbl>
    <w:p w14:paraId="68760DE7" w14:textId="77777777" w:rsidR="000B2EC5" w:rsidRDefault="000B2EC5" w:rsidP="000B2EC5">
      <w:pPr>
        <w:pStyle w:val="Bezproreda"/>
      </w:pPr>
    </w:p>
    <w:p w14:paraId="6C766BF8" w14:textId="0F87F7C4" w:rsidR="000B2EC5" w:rsidRDefault="000B2EC5" w:rsidP="000B2EC5">
      <w:pPr>
        <w:pStyle w:val="Bezproreda"/>
        <w:tabs>
          <w:tab w:val="left" w:pos="1620"/>
        </w:tabs>
      </w:pPr>
      <w:r>
        <w:tab/>
      </w:r>
      <w:r>
        <w:t xml:space="preserve">Skraćeno. PROgram </w:t>
      </w:r>
    </w:p>
    <w:p w14:paraId="521DAB42" w14:textId="77777777" w:rsidR="000B2EC5" w:rsidRDefault="000B2EC5" w:rsidP="000B2EC5">
      <w:pPr>
        <w:pStyle w:val="Bezproreda"/>
        <w:tabs>
          <w:tab w:val="left" w:pos="1620"/>
        </w:tabs>
      </w:pPr>
      <w:r>
        <w:tab/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"/>
        <w:gridCol w:w="288"/>
        <w:gridCol w:w="278"/>
        <w:gridCol w:w="288"/>
        <w:gridCol w:w="288"/>
        <w:gridCol w:w="288"/>
        <w:gridCol w:w="312"/>
      </w:tblGrid>
      <w:tr w:rsidR="000B2EC5" w:rsidRPr="000B2EC5" w14:paraId="68A604C0" w14:textId="77777777" w:rsidTr="00067B91"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73FDC11" w14:textId="142697B9" w:rsidR="000B2EC5" w:rsidRPr="000B2EC5" w:rsidRDefault="000B2EC5" w:rsidP="00067B9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P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7EA50E4" w14:textId="27974BE1" w:rsidR="000B2EC5" w:rsidRPr="000B2EC5" w:rsidRDefault="000B2EC5" w:rsidP="00067B9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R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32E1712" w14:textId="7246CF00" w:rsidR="000B2EC5" w:rsidRPr="000B2EC5" w:rsidRDefault="000B2EC5" w:rsidP="00067B9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O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A37B1A8" w14:textId="21803228" w:rsidR="000B2EC5" w:rsidRPr="000B2EC5" w:rsidRDefault="000B2EC5" w:rsidP="00067B9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g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5A742A3" w14:textId="4E10E573" w:rsidR="000B2EC5" w:rsidRPr="000B2EC5" w:rsidRDefault="000B2EC5" w:rsidP="00067B9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r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CB4586E" w14:textId="793F3A1A" w:rsidR="000B2EC5" w:rsidRPr="000B2EC5" w:rsidRDefault="000B2EC5" w:rsidP="00067B9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a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DB15F69" w14:textId="09A4E2AC" w:rsidR="000B2EC5" w:rsidRPr="000B2EC5" w:rsidRDefault="000B2EC5" w:rsidP="00067B9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m</w:t>
            </w:r>
          </w:p>
        </w:tc>
      </w:tr>
      <w:tr w:rsidR="000B2EC5" w:rsidRPr="000B2EC5" w14:paraId="6536BD7E" w14:textId="77777777" w:rsidTr="000B2EC5"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4113023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color w:val="FF0000"/>
                <w:lang w:eastAsia="hr-HR"/>
              </w:rPr>
              <w:t>50 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2708841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color w:val="FF0000"/>
                <w:lang w:eastAsia="hr-HR"/>
              </w:rPr>
              <w:t>52 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22801C7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color w:val="FF0000"/>
                <w:lang w:eastAsia="hr-HR"/>
              </w:rPr>
              <w:t>4F 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3D8F2CE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color w:val="FF0000"/>
                <w:lang w:eastAsia="hr-HR"/>
              </w:rPr>
              <w:t>67 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4E79590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color w:val="FF0000"/>
                <w:lang w:eastAsia="hr-HR"/>
              </w:rPr>
              <w:t>72 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3618F27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color w:val="FF0000"/>
                <w:lang w:eastAsia="hr-HR"/>
              </w:rPr>
              <w:t>61 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0BD9CD7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color w:val="FF0000"/>
                <w:lang w:eastAsia="hr-HR"/>
              </w:rPr>
              <w:t>6D </w:t>
            </w:r>
          </w:p>
        </w:tc>
      </w:tr>
    </w:tbl>
    <w:p w14:paraId="6E38C5CF" w14:textId="1124F6D3" w:rsidR="000B2EC5" w:rsidRDefault="000B2EC5" w:rsidP="000B2EC5">
      <w:pPr>
        <w:pStyle w:val="Bezproreda"/>
        <w:tabs>
          <w:tab w:val="left" w:pos="1620"/>
        </w:tabs>
      </w:pPr>
    </w:p>
    <w:p w14:paraId="161903AE" w14:textId="77777777" w:rsidR="000B2EC5" w:rsidRDefault="000B2EC5" w:rsidP="000B2EC5">
      <w:pPr>
        <w:pStyle w:val="Bezproreda"/>
        <w:tabs>
          <w:tab w:val="left" w:pos="1620"/>
        </w:tabs>
      </w:pPr>
    </w:p>
    <w:p w14:paraId="5BD93AC5" w14:textId="4D84E4D8" w:rsidR="000B2EC5" w:rsidRDefault="000B2EC5" w:rsidP="000B2EC5">
      <w:pPr>
        <w:pStyle w:val="Bezproreda"/>
        <w:tabs>
          <w:tab w:val="left" w:pos="1620"/>
        </w:tabs>
      </w:pPr>
      <w:r>
        <w:br w:type="textWrapping" w:clear="all"/>
      </w:r>
    </w:p>
    <w:p w14:paraId="7E4C0E7A" w14:textId="2569EF6C" w:rsidR="000B2EC5" w:rsidRDefault="000B2EC5" w:rsidP="00067B91">
      <w:pPr>
        <w:pStyle w:val="Bezproreda"/>
        <w:numPr>
          <w:ilvl w:val="0"/>
          <w:numId w:val="5"/>
        </w:numPr>
        <w:tabs>
          <w:tab w:val="left" w:pos="1620"/>
        </w:tabs>
      </w:pPr>
      <w:r w:rsidRPr="000B2EC5">
        <w:t>Primjer5. Koristeći ASCII tablicu, dekodiraj što je zapisano binarnim i skraćenim zapisom. (pazi na veliko i malo slovo)</w:t>
      </w:r>
    </w:p>
    <w:p w14:paraId="70D54C26" w14:textId="77777777" w:rsidR="000B2EC5" w:rsidRDefault="000B2EC5" w:rsidP="000B2EC5">
      <w:pPr>
        <w:pStyle w:val="Bezproreda"/>
        <w:tabs>
          <w:tab w:val="left" w:pos="1620"/>
        </w:tabs>
      </w:pPr>
    </w:p>
    <w:p w14:paraId="26A89381" w14:textId="73C893A6" w:rsidR="000B2EC5" w:rsidRDefault="000B2EC5" w:rsidP="000B2EC5">
      <w:pPr>
        <w:pStyle w:val="Bezproreda"/>
        <w:tabs>
          <w:tab w:val="left" w:pos="1620"/>
        </w:tabs>
      </w:pPr>
      <w:r>
        <w:t xml:space="preserve">Binarni zapis ispod dekodiraj </w:t>
      </w:r>
    </w:p>
    <w:p w14:paraId="2C2F9148" w14:textId="77777777" w:rsidR="000B2EC5" w:rsidRDefault="000B2EC5" w:rsidP="000B2EC5">
      <w:pPr>
        <w:pStyle w:val="Bezproreda"/>
        <w:tabs>
          <w:tab w:val="left" w:pos="1620"/>
        </w:tabs>
      </w:pPr>
    </w:p>
    <w:p w14:paraId="6C12DAA6" w14:textId="41D74FF5" w:rsidR="000B2EC5" w:rsidRDefault="000B2EC5" w:rsidP="000B2EC5">
      <w:pPr>
        <w:pStyle w:val="Bezproreda"/>
        <w:tabs>
          <w:tab w:val="left" w:pos="1620"/>
        </w:tabs>
      </w:pPr>
      <w:r>
        <w:t>01010000   01101111   01111010   01000100   01010010   01100001   01010110</w:t>
      </w:r>
    </w:p>
    <w:p w14:paraId="7C23311C" w14:textId="6D1FE778" w:rsidR="000B2EC5" w:rsidRDefault="000B2EC5" w:rsidP="000B2EC5">
      <w:pPr>
        <w:pStyle w:val="Bezproreda"/>
        <w:tabs>
          <w:tab w:val="left" w:pos="1620"/>
        </w:tabs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"/>
        <w:gridCol w:w="908"/>
        <w:gridCol w:w="908"/>
        <w:gridCol w:w="908"/>
        <w:gridCol w:w="908"/>
        <w:gridCol w:w="908"/>
        <w:gridCol w:w="908"/>
      </w:tblGrid>
      <w:tr w:rsidR="000B2EC5" w:rsidRPr="000B2EC5" w14:paraId="5B44B47A" w14:textId="77777777" w:rsidTr="000B2EC5"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4A15B23" w14:textId="242FF039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01010000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D321425" w14:textId="5E1F8988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01101111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53BC5C2" w14:textId="7AEC038A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01111010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11E4FC2" w14:textId="4B50BCDE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01000100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2E6ACBA" w14:textId="736A74AD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01010010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67D40F3" w14:textId="560AFD7E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01100001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E317AE6" w14:textId="7EABB34B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01010110</w:t>
            </w:r>
          </w:p>
        </w:tc>
      </w:tr>
      <w:tr w:rsidR="000B2EC5" w:rsidRPr="000B2EC5" w14:paraId="4252ABC1" w14:textId="77777777" w:rsidTr="000B2EC5"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5CC8DE0" w14:textId="1C0A535D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P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36BB73F" w14:textId="532CC7DD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o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661C2E2" w14:textId="77FC4226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z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F7E0728" w14:textId="238295FB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D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0E56611" w14:textId="63C0807E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R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5B898087" w14:textId="6B0E5875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a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5149987" w14:textId="206475EB" w:rsidR="000B2EC5" w:rsidRPr="000B2EC5" w:rsidRDefault="000B2EC5" w:rsidP="000B2EC5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V</w:t>
            </w:r>
          </w:p>
        </w:tc>
      </w:tr>
    </w:tbl>
    <w:p w14:paraId="7BFFE0CC" w14:textId="4CDF8FD2" w:rsidR="000B2EC5" w:rsidRDefault="000B2EC5" w:rsidP="000B2EC5">
      <w:pPr>
        <w:pStyle w:val="Bezproreda"/>
        <w:tabs>
          <w:tab w:val="left" w:pos="1620"/>
        </w:tabs>
      </w:pPr>
    </w:p>
    <w:p w14:paraId="5A19CE13" w14:textId="77777777" w:rsidR="000B2EC5" w:rsidRPr="000B2EC5" w:rsidRDefault="000B2EC5" w:rsidP="000B2EC5">
      <w:pPr>
        <w:spacing w:after="0" w:line="240" w:lineRule="auto"/>
        <w:textAlignment w:val="baseline"/>
        <w:rPr>
          <w:rFonts w:ascii="Segoe UI" w:eastAsia="Times New Roman" w:hAnsi="Segoe UI" w:cs="Segoe UI"/>
          <w:lang w:eastAsia="hr-HR"/>
        </w:rPr>
      </w:pPr>
      <w:r w:rsidRPr="000B2EC5">
        <w:rPr>
          <w:rFonts w:ascii="Calibri" w:eastAsia="Times New Roman" w:hAnsi="Calibri" w:cs="Calibri"/>
          <w:u w:val="single"/>
          <w:lang w:eastAsia="hr-HR"/>
        </w:rPr>
        <w:t>Skraćeni zapis ispod dekodiraj</w:t>
      </w:r>
      <w:r w:rsidRPr="000B2EC5">
        <w:rPr>
          <w:rFonts w:ascii="Calibri" w:eastAsia="Times New Roman" w:hAnsi="Calibri" w:cs="Calibri"/>
          <w:lang w:eastAsia="hr-HR"/>
        </w:rPr>
        <w:t> </w:t>
      </w:r>
    </w:p>
    <w:p w14:paraId="2B0397CE" w14:textId="77777777" w:rsidR="000B2EC5" w:rsidRPr="000B2EC5" w:rsidRDefault="000B2EC5" w:rsidP="000B2EC5">
      <w:pPr>
        <w:spacing w:after="0" w:line="240" w:lineRule="auto"/>
        <w:textAlignment w:val="baseline"/>
        <w:rPr>
          <w:rFonts w:ascii="Segoe UI" w:eastAsia="Times New Roman" w:hAnsi="Segoe UI" w:cs="Segoe UI"/>
          <w:lang w:eastAsia="hr-HR"/>
        </w:rPr>
      </w:pPr>
      <w:r w:rsidRPr="000B2EC5">
        <w:rPr>
          <w:rFonts w:ascii="Calibri" w:eastAsia="Times New Roman" w:hAnsi="Calibri" w:cs="Calibri"/>
          <w:lang w:eastAsia="hr-HR"/>
        </w:rPr>
        <w:t>6D 6F 4E 69 54 4F 52 </w:t>
      </w:r>
    </w:p>
    <w:p w14:paraId="43E378B3" w14:textId="77777777" w:rsidR="000B2EC5" w:rsidRPr="000B2EC5" w:rsidRDefault="000B2EC5" w:rsidP="000B2EC5">
      <w:pPr>
        <w:spacing w:after="0" w:line="240" w:lineRule="auto"/>
        <w:textAlignment w:val="baseline"/>
        <w:rPr>
          <w:rFonts w:ascii="Segoe UI" w:eastAsia="Times New Roman" w:hAnsi="Segoe UI" w:cs="Segoe UI"/>
          <w:lang w:eastAsia="hr-HR"/>
        </w:rPr>
      </w:pPr>
      <w:r w:rsidRPr="000B2EC5">
        <w:rPr>
          <w:rFonts w:ascii="Calibri" w:eastAsia="Times New Roman" w:hAnsi="Calibri" w:cs="Calibri"/>
          <w:lang w:eastAsia="hr-HR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278"/>
        <w:gridCol w:w="284"/>
        <w:gridCol w:w="288"/>
        <w:gridCol w:w="288"/>
        <w:gridCol w:w="278"/>
        <w:gridCol w:w="288"/>
      </w:tblGrid>
      <w:tr w:rsidR="000B2EC5" w:rsidRPr="000B2EC5" w14:paraId="2C467502" w14:textId="77777777" w:rsidTr="000B2EC5"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89A5415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6D 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3985012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6F 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5447CFC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4E 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F7B9D19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69 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446A1D8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54 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4BBCC89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4F 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3A28148" w14:textId="77777777" w:rsidR="000B2EC5" w:rsidRPr="000B2EC5" w:rsidRDefault="000B2EC5" w:rsidP="000B2E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lang w:eastAsia="hr-HR"/>
              </w:rPr>
              <w:t>52 </w:t>
            </w:r>
          </w:p>
        </w:tc>
      </w:tr>
      <w:tr w:rsidR="000B2EC5" w:rsidRPr="000B2EC5" w14:paraId="461CBD58" w14:textId="77777777" w:rsidTr="00067B91"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26039D01" w14:textId="406C2118" w:rsidR="000B2EC5" w:rsidRPr="000B2EC5" w:rsidRDefault="000B2EC5" w:rsidP="00067B9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m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3AAE994" w14:textId="0F3E7C39" w:rsidR="000B2EC5" w:rsidRPr="000B2EC5" w:rsidRDefault="000B2EC5" w:rsidP="00067B9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o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ECFD822" w14:textId="6B305CC3" w:rsidR="000B2EC5" w:rsidRPr="000B2EC5" w:rsidRDefault="000B2EC5" w:rsidP="00067B9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N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6A39CD9" w14:textId="39639EAD" w:rsidR="000B2EC5" w:rsidRPr="000B2EC5" w:rsidRDefault="000B2EC5" w:rsidP="00067B9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i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DC4D41F" w14:textId="3DCB13D0" w:rsidR="000B2EC5" w:rsidRPr="000B2EC5" w:rsidRDefault="000B2EC5" w:rsidP="00067B9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T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30A984F" w14:textId="32C3D88C" w:rsidR="000B2EC5" w:rsidRPr="000B2EC5" w:rsidRDefault="000B2EC5" w:rsidP="00067B9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O</w:t>
            </w:r>
          </w:p>
        </w:tc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881C985" w14:textId="1E573F5D" w:rsidR="000B2EC5" w:rsidRPr="000B2EC5" w:rsidRDefault="000B2EC5" w:rsidP="00067B9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0B2EC5">
              <w:rPr>
                <w:rFonts w:ascii="Calibri" w:eastAsia="Times New Roman" w:hAnsi="Calibri" w:cs="Calibri"/>
                <w:b/>
                <w:bCs/>
                <w:color w:val="FF0000"/>
                <w:lang w:eastAsia="hr-HR"/>
              </w:rPr>
              <w:t>R</w:t>
            </w:r>
          </w:p>
        </w:tc>
      </w:tr>
    </w:tbl>
    <w:p w14:paraId="379D3EFC" w14:textId="77777777" w:rsidR="000B2EC5" w:rsidRDefault="000B2EC5" w:rsidP="000B2EC5">
      <w:pPr>
        <w:pStyle w:val="Bezproreda"/>
        <w:tabs>
          <w:tab w:val="left" w:pos="1620"/>
        </w:tabs>
      </w:pPr>
    </w:p>
    <w:sectPr w:rsidR="000B2E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A10B3"/>
    <w:multiLevelType w:val="hybridMultilevel"/>
    <w:tmpl w:val="A100F8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C72AE"/>
    <w:multiLevelType w:val="hybridMultilevel"/>
    <w:tmpl w:val="A31007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A12D3"/>
    <w:multiLevelType w:val="hybridMultilevel"/>
    <w:tmpl w:val="C83E69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92EBD"/>
    <w:multiLevelType w:val="hybridMultilevel"/>
    <w:tmpl w:val="7E2844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7267B"/>
    <w:multiLevelType w:val="hybridMultilevel"/>
    <w:tmpl w:val="02B063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E83B56"/>
    <w:multiLevelType w:val="hybridMultilevel"/>
    <w:tmpl w:val="07A6C3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E4667F"/>
    <w:multiLevelType w:val="hybridMultilevel"/>
    <w:tmpl w:val="B00EBF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4C45D0"/>
    <w:multiLevelType w:val="hybridMultilevel"/>
    <w:tmpl w:val="185AB5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4D318F"/>
    <w:multiLevelType w:val="hybridMultilevel"/>
    <w:tmpl w:val="FBFECC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854D0E"/>
    <w:multiLevelType w:val="multilevel"/>
    <w:tmpl w:val="BA608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0"/>
  </w:num>
  <w:num w:numId="7">
    <w:abstractNumId w:val="5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20"/>
    <w:rsid w:val="00067B91"/>
    <w:rsid w:val="000B2EC5"/>
    <w:rsid w:val="002B134C"/>
    <w:rsid w:val="00532232"/>
    <w:rsid w:val="00750E20"/>
    <w:rsid w:val="00CF13F5"/>
    <w:rsid w:val="00D32F64"/>
    <w:rsid w:val="00D62848"/>
    <w:rsid w:val="00D95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F5AF8"/>
  <w15:chartTrackingRefBased/>
  <w15:docId w15:val="{A0112EC8-4B0E-48DE-8150-1C95A27CC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F6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50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750E20"/>
    <w:pPr>
      <w:spacing w:after="0" w:line="240" w:lineRule="auto"/>
    </w:pPr>
  </w:style>
  <w:style w:type="paragraph" w:customStyle="1" w:styleId="paragraph">
    <w:name w:val="paragraph"/>
    <w:basedOn w:val="Normal"/>
    <w:rsid w:val="00D32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D32F64"/>
  </w:style>
  <w:style w:type="character" w:customStyle="1" w:styleId="eop">
    <w:name w:val="eop"/>
    <w:basedOn w:val="Zadanifontodlomka"/>
    <w:rsid w:val="00D32F64"/>
  </w:style>
  <w:style w:type="paragraph" w:styleId="Odlomakpopisa">
    <w:name w:val="List Paragraph"/>
    <w:basedOn w:val="Normal"/>
    <w:uiPriority w:val="34"/>
    <w:qFormat/>
    <w:rsid w:val="00067B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0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6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6677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3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06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47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82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39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89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0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15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11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78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87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59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22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22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16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0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87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9393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6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31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35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9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69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62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61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7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83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44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5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08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00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7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92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54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52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41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4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3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36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6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9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37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73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53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4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39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07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2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3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6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3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7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7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0179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25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2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85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53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6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5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86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9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69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26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71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36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24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29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70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83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97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66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73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16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5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49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60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44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09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75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1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90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2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1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9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0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5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536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12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4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10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1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96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70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05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95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37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4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05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2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3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8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29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9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59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46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26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14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16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18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9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86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2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34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64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0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7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6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9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76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7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24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9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8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9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7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7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4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9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12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8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0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3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73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46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2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8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19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1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5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0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8347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9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5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92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05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3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45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97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20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11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12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10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80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19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39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6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34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6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2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8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8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1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4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2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9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4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07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5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3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5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4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5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34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7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5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6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9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6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33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0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1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34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73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64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4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0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1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91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0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50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7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7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0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02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1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1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33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4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2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6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0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8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5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10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6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52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6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83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2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0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6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16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2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78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7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8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3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8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1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0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96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2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62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7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4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3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4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8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1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3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5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4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6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3372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2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80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1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51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96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01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25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13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7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9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26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92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2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92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05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7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7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53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17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73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86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76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34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04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80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62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08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3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1317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Novačić</dc:creator>
  <cp:keywords/>
  <dc:description/>
  <cp:lastModifiedBy>Hrvoje Novačić</cp:lastModifiedBy>
  <cp:revision>4</cp:revision>
  <dcterms:created xsi:type="dcterms:W3CDTF">2026-10-12T07:55:00Z</dcterms:created>
  <dcterms:modified xsi:type="dcterms:W3CDTF">2026-10-12T08:35:00Z</dcterms:modified>
</cp:coreProperties>
</file>